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E5" w:rsidRDefault="006F2A1C" w:rsidP="00272F92">
      <w:pPr>
        <w:spacing w:after="0" w:line="29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r w:rsidR="00336FCD">
        <w:rPr>
          <w:rFonts w:ascii="Times New Roman" w:hAnsi="Times New Roman" w:cs="Times New Roman"/>
          <w:b/>
          <w:sz w:val="24"/>
          <w:szCs w:val="24"/>
        </w:rPr>
        <w:t>геометрии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99F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</w:p>
    <w:p w:rsidR="006F2A1C" w:rsidRPr="00DE28E5" w:rsidRDefault="006F2A1C" w:rsidP="00272F92">
      <w:pPr>
        <w:spacing w:after="0" w:line="29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>(</w:t>
      </w:r>
      <w:r w:rsidR="0005548C">
        <w:rPr>
          <w:rFonts w:ascii="Times New Roman" w:hAnsi="Times New Roman" w:cs="Times New Roman"/>
          <w:b/>
          <w:sz w:val="24"/>
          <w:szCs w:val="24"/>
        </w:rPr>
        <w:t>10</w:t>
      </w:r>
      <w:r w:rsidRPr="00DE28E5">
        <w:rPr>
          <w:rFonts w:ascii="Times New Roman" w:hAnsi="Times New Roman" w:cs="Times New Roman"/>
          <w:b/>
          <w:sz w:val="24"/>
          <w:szCs w:val="24"/>
        </w:rPr>
        <w:t>-</w:t>
      </w:r>
      <w:r w:rsidR="0005548C">
        <w:rPr>
          <w:rFonts w:ascii="Times New Roman" w:hAnsi="Times New Roman" w:cs="Times New Roman"/>
          <w:b/>
          <w:sz w:val="24"/>
          <w:szCs w:val="24"/>
        </w:rPr>
        <w:t>11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6F2A1C" w:rsidRPr="006B76BC" w:rsidRDefault="009E1FBB" w:rsidP="00272F92">
      <w:pPr>
        <w:spacing w:after="0" w:line="293" w:lineRule="atLeast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1. Нормативные документы</w:t>
      </w:r>
      <w:r w:rsidR="006B76BC">
        <w:rPr>
          <w:rFonts w:ascii="Times New Roman" w:hAnsi="Times New Roman" w:cs="Times New Roman"/>
          <w:b/>
          <w:sz w:val="24"/>
        </w:rPr>
        <w:t xml:space="preserve"> </w:t>
      </w:r>
    </w:p>
    <w:p w:rsidR="00272F92" w:rsidRDefault="00272F92" w:rsidP="00272F92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5870" w:rsidRPr="00845870" w:rsidRDefault="00845870" w:rsidP="00272F92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B84E3F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геометрии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уровне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10-11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"Об образовании в Российской Федерации" от 29.12.2012 N 273-ФЗ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государственного образовательного стандарта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среднего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 образования,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9E1F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едеральной образовательной программы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="009E1F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образования"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DE28E5"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DE28E5"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 w:rsidRPr="00DA1D6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205D41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Математика</w:t>
      </w:r>
      <w:r w:rsidR="00DE28E5" w:rsidRPr="00DA1D63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образовательной программы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М</w:t>
      </w:r>
      <w:r w:rsidR="00F564E5">
        <w:rPr>
          <w:rFonts w:ascii="Times New Roman" w:eastAsia="Times New Roman" w:hAnsi="Times New Roman" w:cs="Times New Roman"/>
          <w:sz w:val="24"/>
          <w:szCs w:val="24"/>
          <w:lang w:eastAsia="ar-SA"/>
        </w:rPr>
        <w:t>АОУ СШ № 121.</w:t>
      </w:r>
      <w:bookmarkStart w:id="0" w:name="_GoBack"/>
      <w:bookmarkEnd w:id="0"/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845870" w:rsidRDefault="00845870" w:rsidP="00272F92">
      <w:pPr>
        <w:spacing w:after="0" w:line="293" w:lineRule="atLeast"/>
        <w:jc w:val="both"/>
        <w:rPr>
          <w:rFonts w:ascii="Times New Roman" w:hAnsi="Times New Roman" w:cs="Times New Roman"/>
          <w:sz w:val="24"/>
        </w:rPr>
      </w:pPr>
    </w:p>
    <w:p w:rsidR="009E1FBB" w:rsidRDefault="00784690" w:rsidP="00272F92">
      <w:pPr>
        <w:spacing w:after="0" w:line="293" w:lineRule="atLeast"/>
        <w:jc w:val="both"/>
        <w:rPr>
          <w:rFonts w:ascii="Times New Roman" w:hAnsi="Times New Roman" w:cs="Times New Roman"/>
          <w:b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2. </w:t>
      </w:r>
      <w:r w:rsidR="009E1FBB" w:rsidRPr="00784690">
        <w:rPr>
          <w:rFonts w:ascii="Times New Roman" w:hAnsi="Times New Roman" w:cs="Times New Roman"/>
          <w:b/>
          <w:sz w:val="24"/>
        </w:rPr>
        <w:t>У</w:t>
      </w:r>
      <w:r w:rsidRPr="00784690">
        <w:rPr>
          <w:rFonts w:ascii="Times New Roman" w:hAnsi="Times New Roman" w:cs="Times New Roman"/>
          <w:b/>
          <w:sz w:val="24"/>
        </w:rPr>
        <w:t xml:space="preserve">чебно-методический комплекс </w:t>
      </w:r>
      <w:r w:rsidR="001D499F">
        <w:rPr>
          <w:rFonts w:ascii="Times New Roman" w:hAnsi="Times New Roman" w:cs="Times New Roman"/>
          <w:b/>
          <w:sz w:val="24"/>
        </w:rPr>
        <w:t>(УМК)</w:t>
      </w:r>
      <w:r w:rsidR="009E1FBB" w:rsidRPr="00784690">
        <w:rPr>
          <w:rFonts w:ascii="Times New Roman" w:hAnsi="Times New Roman" w:cs="Times New Roman"/>
          <w:b/>
          <w:sz w:val="24"/>
        </w:rPr>
        <w:t xml:space="preserve"> </w:t>
      </w:r>
    </w:p>
    <w:p w:rsidR="00272F92" w:rsidRDefault="00272F92" w:rsidP="00272F92">
      <w:pPr>
        <w:suppressAutoHyphens/>
        <w:spacing w:after="0" w:line="293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A74A95" w:rsidRDefault="00E8152C" w:rsidP="00272F92">
      <w:pPr>
        <w:suppressAutoHyphens/>
        <w:spacing w:after="0" w:line="293" w:lineRule="atLeast"/>
        <w:ind w:firstLine="708"/>
        <w:contextualSpacing/>
        <w:jc w:val="both"/>
        <w:rPr>
          <w:rFonts w:ascii="Times New Roman" w:hAnsi="Times New Roman" w:cs="Times New Roman"/>
        </w:rPr>
      </w:pPr>
      <w:proofErr w:type="spellStart"/>
      <w:r w:rsidRPr="00E8152C">
        <w:rPr>
          <w:rFonts w:ascii="Times New Roman" w:hAnsi="Times New Roman" w:cs="Times New Roman"/>
        </w:rPr>
        <w:t>Атанасян</w:t>
      </w:r>
      <w:proofErr w:type="spellEnd"/>
      <w:r w:rsidRPr="00E8152C">
        <w:rPr>
          <w:rFonts w:ascii="Times New Roman" w:hAnsi="Times New Roman" w:cs="Times New Roman"/>
        </w:rPr>
        <w:t xml:space="preserve"> Л.С., Бутузов В. Ф., Кадомцев С.Б. и другие Математика: Алгебра и начала математического анализа, геометрия. Геометрия.- АО «Издательство «Просвещение». Базовый уровень</w:t>
      </w:r>
      <w:r w:rsidR="00FE1DD9">
        <w:rPr>
          <w:rFonts w:ascii="Times New Roman" w:hAnsi="Times New Roman" w:cs="Times New Roman"/>
        </w:rPr>
        <w:t>.</w:t>
      </w:r>
    </w:p>
    <w:p w:rsidR="00E8152C" w:rsidRPr="00E8152C" w:rsidRDefault="00E8152C" w:rsidP="00272F92">
      <w:pPr>
        <w:suppressAutoHyphens/>
        <w:spacing w:after="0" w:line="293" w:lineRule="atLeast"/>
        <w:contextualSpacing/>
        <w:jc w:val="both"/>
        <w:rPr>
          <w:rFonts w:ascii="Times New Roman" w:hAnsi="Times New Roman" w:cs="Times New Roman"/>
          <w:sz w:val="24"/>
        </w:rPr>
      </w:pPr>
    </w:p>
    <w:p w:rsidR="00AA325C" w:rsidRPr="007B326A" w:rsidRDefault="00784690" w:rsidP="00272F92">
      <w:pPr>
        <w:spacing w:after="0" w:line="293" w:lineRule="atLeast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3. Цели изучения учебного предмета </w:t>
      </w:r>
      <w:r w:rsidRPr="00DA1D63">
        <w:rPr>
          <w:rFonts w:ascii="Times New Roman" w:hAnsi="Times New Roman" w:cs="Times New Roman"/>
          <w:b/>
          <w:sz w:val="24"/>
        </w:rPr>
        <w:t>«</w:t>
      </w:r>
      <w:r w:rsidR="00B84E3F">
        <w:rPr>
          <w:rFonts w:ascii="Times New Roman" w:hAnsi="Times New Roman" w:cs="Times New Roman"/>
          <w:b/>
          <w:sz w:val="24"/>
        </w:rPr>
        <w:t>Геометрия</w:t>
      </w:r>
      <w:r w:rsidRPr="00DA1D63">
        <w:rPr>
          <w:rFonts w:ascii="Times New Roman" w:hAnsi="Times New Roman" w:cs="Times New Roman"/>
          <w:b/>
          <w:sz w:val="24"/>
        </w:rPr>
        <w:t>»</w:t>
      </w:r>
      <w:r w:rsidR="006B76BC">
        <w:rPr>
          <w:rFonts w:ascii="Times New Roman" w:hAnsi="Times New Roman" w:cs="Times New Roman"/>
          <w:b/>
          <w:sz w:val="24"/>
        </w:rPr>
        <w:t xml:space="preserve"> </w:t>
      </w:r>
    </w:p>
    <w:p w:rsidR="00272F92" w:rsidRDefault="00272F92" w:rsidP="00272F92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152C" w:rsidRPr="001D499F" w:rsidRDefault="00E8152C" w:rsidP="00272F92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9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геометрии</w:t>
      </w:r>
      <w:r w:rsidRPr="001D49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уровне среднего общего образования направлено на достижение следующих целей: </w:t>
      </w:r>
    </w:p>
    <w:p w:rsidR="00E8152C" w:rsidRPr="00E8152C" w:rsidRDefault="00E8152C" w:rsidP="00272F92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E8152C">
        <w:rPr>
          <w:rFonts w:ascii="Times New Roman" w:hAnsi="Times New Roman" w:cs="Times New Roman"/>
          <w:sz w:val="24"/>
          <w:szCs w:val="24"/>
        </w:rPr>
        <w:t xml:space="preserve">- </w:t>
      </w:r>
      <w:r w:rsidR="00B84E3F">
        <w:rPr>
          <w:rFonts w:ascii="Times New Roman" w:hAnsi="Times New Roman" w:cs="Times New Roman"/>
          <w:sz w:val="24"/>
          <w:szCs w:val="24"/>
        </w:rPr>
        <w:t>формирование представления о </w:t>
      </w:r>
      <w:r w:rsidRPr="00E8152C">
        <w:rPr>
          <w:rFonts w:ascii="Times New Roman" w:hAnsi="Times New Roman" w:cs="Times New Roman"/>
          <w:sz w:val="24"/>
          <w:szCs w:val="24"/>
        </w:rPr>
        <w:t>геометр</w:t>
      </w:r>
      <w:r w:rsidR="00B84E3F">
        <w:rPr>
          <w:rFonts w:ascii="Times New Roman" w:hAnsi="Times New Roman" w:cs="Times New Roman"/>
          <w:sz w:val="24"/>
          <w:szCs w:val="24"/>
        </w:rPr>
        <w:t>ии как части мировой культуры и осознание её взаимосвязи с</w:t>
      </w:r>
      <w:r w:rsidRPr="00E8152C">
        <w:rPr>
          <w:rFonts w:ascii="Times New Roman" w:hAnsi="Times New Roman" w:cs="Times New Roman"/>
          <w:sz w:val="24"/>
          <w:szCs w:val="24"/>
        </w:rPr>
        <w:t xml:space="preserve"> окружающим миром; </w:t>
      </w:r>
    </w:p>
    <w:p w:rsidR="00E8152C" w:rsidRPr="00E8152C" w:rsidRDefault="00E8152C" w:rsidP="00272F92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E8152C">
        <w:rPr>
          <w:rFonts w:ascii="Times New Roman" w:hAnsi="Times New Roman" w:cs="Times New Roman"/>
          <w:sz w:val="24"/>
          <w:szCs w:val="24"/>
        </w:rPr>
        <w:t>- формирование представления о многогранниках и телах вращения как о важнейших математических мо</w:t>
      </w:r>
      <w:r w:rsidR="00B84E3F">
        <w:rPr>
          <w:rFonts w:ascii="Times New Roman" w:hAnsi="Times New Roman" w:cs="Times New Roman"/>
          <w:sz w:val="24"/>
          <w:szCs w:val="24"/>
        </w:rPr>
        <w:t>делях, позволяющих описывать и </w:t>
      </w:r>
      <w:r w:rsidRPr="00E8152C">
        <w:rPr>
          <w:rFonts w:ascii="Times New Roman" w:hAnsi="Times New Roman" w:cs="Times New Roman"/>
          <w:sz w:val="24"/>
          <w:szCs w:val="24"/>
        </w:rPr>
        <w:t xml:space="preserve">изучать разные явления окружающего мира; </w:t>
      </w:r>
    </w:p>
    <w:p w:rsidR="00E8152C" w:rsidRPr="00E8152C" w:rsidRDefault="00E8152C" w:rsidP="00272F92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E8152C">
        <w:rPr>
          <w:rFonts w:ascii="Times New Roman" w:hAnsi="Times New Roman" w:cs="Times New Roman"/>
          <w:sz w:val="24"/>
          <w:szCs w:val="24"/>
        </w:rPr>
        <w:t>- формирование умения расп</w:t>
      </w:r>
      <w:r>
        <w:rPr>
          <w:rFonts w:ascii="Times New Roman" w:hAnsi="Times New Roman" w:cs="Times New Roman"/>
          <w:sz w:val="24"/>
          <w:szCs w:val="24"/>
        </w:rPr>
        <w:t>ознавать на чертежах, моделях и в</w:t>
      </w:r>
      <w:r w:rsidRPr="00E8152C">
        <w:rPr>
          <w:rFonts w:ascii="Times New Roman" w:hAnsi="Times New Roman" w:cs="Times New Roman"/>
          <w:sz w:val="24"/>
          <w:szCs w:val="24"/>
        </w:rPr>
        <w:t xml:space="preserve"> реальном мире многогранники и тела вращения; </w:t>
      </w:r>
    </w:p>
    <w:p w:rsidR="00E8152C" w:rsidRPr="00E8152C" w:rsidRDefault="00E8152C" w:rsidP="00272F92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E8152C">
        <w:rPr>
          <w:rFonts w:ascii="Times New Roman" w:hAnsi="Times New Roman" w:cs="Times New Roman"/>
          <w:sz w:val="24"/>
          <w:szCs w:val="24"/>
        </w:rPr>
        <w:t xml:space="preserve">- овладение методами решения задач на построения на изображениях пространственных фигур; </w:t>
      </w:r>
    </w:p>
    <w:p w:rsidR="00E8152C" w:rsidRPr="00E8152C" w:rsidRDefault="00E8152C" w:rsidP="00272F92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E8152C">
        <w:rPr>
          <w:rFonts w:ascii="Times New Roman" w:hAnsi="Times New Roman" w:cs="Times New Roman"/>
          <w:sz w:val="24"/>
          <w:szCs w:val="24"/>
        </w:rPr>
        <w:t>- формирование умения опе</w:t>
      </w:r>
      <w:r>
        <w:rPr>
          <w:rFonts w:ascii="Times New Roman" w:hAnsi="Times New Roman" w:cs="Times New Roman"/>
          <w:sz w:val="24"/>
          <w:szCs w:val="24"/>
        </w:rPr>
        <w:t>рировать основными понятиями о многогранниках и телах вращения и</w:t>
      </w:r>
      <w:r w:rsidRPr="00E8152C">
        <w:rPr>
          <w:rFonts w:ascii="Times New Roman" w:hAnsi="Times New Roman" w:cs="Times New Roman"/>
          <w:sz w:val="24"/>
          <w:szCs w:val="24"/>
        </w:rPr>
        <w:t xml:space="preserve"> их основными свойствами; </w:t>
      </w:r>
    </w:p>
    <w:p w:rsidR="00E8152C" w:rsidRPr="00E8152C" w:rsidRDefault="00E8152C" w:rsidP="00272F92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E8152C">
        <w:rPr>
          <w:rFonts w:ascii="Times New Roman" w:hAnsi="Times New Roman" w:cs="Times New Roman"/>
          <w:sz w:val="24"/>
          <w:szCs w:val="24"/>
        </w:rPr>
        <w:t xml:space="preserve">- овладение алгоритмами решения основных типов задач; </w:t>
      </w:r>
    </w:p>
    <w:p w:rsidR="00E8152C" w:rsidRPr="00E8152C" w:rsidRDefault="00E8152C" w:rsidP="00272F92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E8152C">
        <w:rPr>
          <w:rFonts w:ascii="Times New Roman" w:hAnsi="Times New Roman" w:cs="Times New Roman"/>
          <w:sz w:val="24"/>
          <w:szCs w:val="24"/>
        </w:rPr>
        <w:t>- формирование умения проводить несложные доказатель</w:t>
      </w:r>
      <w:r>
        <w:rPr>
          <w:rFonts w:ascii="Times New Roman" w:hAnsi="Times New Roman" w:cs="Times New Roman"/>
          <w:sz w:val="24"/>
          <w:szCs w:val="24"/>
        </w:rPr>
        <w:t>ные рассуждения в</w:t>
      </w:r>
      <w:r w:rsidRPr="00E8152C">
        <w:rPr>
          <w:rFonts w:ascii="Times New Roman" w:hAnsi="Times New Roman" w:cs="Times New Roman"/>
          <w:sz w:val="24"/>
          <w:szCs w:val="24"/>
        </w:rPr>
        <w:t xml:space="preserve"> ходе реш</w:t>
      </w:r>
      <w:r>
        <w:rPr>
          <w:rFonts w:ascii="Times New Roman" w:hAnsi="Times New Roman" w:cs="Times New Roman"/>
          <w:sz w:val="24"/>
          <w:szCs w:val="24"/>
        </w:rPr>
        <w:t>ения стереометрических задач и задач с</w:t>
      </w:r>
      <w:r w:rsidRPr="00E8152C">
        <w:rPr>
          <w:rFonts w:ascii="Times New Roman" w:hAnsi="Times New Roman" w:cs="Times New Roman"/>
          <w:sz w:val="24"/>
          <w:szCs w:val="24"/>
        </w:rPr>
        <w:t xml:space="preserve"> практическим содержанием; </w:t>
      </w:r>
    </w:p>
    <w:p w:rsidR="00E8152C" w:rsidRPr="00E8152C" w:rsidRDefault="00E8152C" w:rsidP="00272F92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E8152C">
        <w:rPr>
          <w:rFonts w:ascii="Times New Roman" w:hAnsi="Times New Roman" w:cs="Times New Roman"/>
          <w:sz w:val="24"/>
          <w:szCs w:val="24"/>
        </w:rPr>
        <w:t>- развитие интеллектуальных и творческих способностей обучающихся, познавательной активности, исследовательских умений, критичности мышления</w:t>
      </w:r>
    </w:p>
    <w:p w:rsidR="001D499F" w:rsidRPr="00E8152C" w:rsidRDefault="00E8152C" w:rsidP="00272F92">
      <w:pPr>
        <w:spacing w:after="0" w:line="293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152C">
        <w:rPr>
          <w:rFonts w:ascii="Times New Roman" w:hAnsi="Times New Roman" w:cs="Times New Roman"/>
          <w:sz w:val="24"/>
          <w:szCs w:val="24"/>
        </w:rPr>
        <w:t>- формирование функциональной грамотности, релевантной геометрии: умение распознавать проявления геом</w:t>
      </w:r>
      <w:r>
        <w:rPr>
          <w:rFonts w:ascii="Times New Roman" w:hAnsi="Times New Roman" w:cs="Times New Roman"/>
          <w:sz w:val="24"/>
          <w:szCs w:val="24"/>
        </w:rPr>
        <w:t>етрических понятий, объектов и закономерностей в</w:t>
      </w:r>
      <w:r w:rsidRPr="00E8152C">
        <w:rPr>
          <w:rFonts w:ascii="Times New Roman" w:hAnsi="Times New Roman" w:cs="Times New Roman"/>
          <w:sz w:val="24"/>
          <w:szCs w:val="24"/>
        </w:rPr>
        <w:t xml:space="preserve"> </w:t>
      </w:r>
      <w:r w:rsidR="00B84E3F">
        <w:rPr>
          <w:rFonts w:ascii="Times New Roman" w:hAnsi="Times New Roman" w:cs="Times New Roman"/>
          <w:sz w:val="24"/>
          <w:szCs w:val="24"/>
        </w:rPr>
        <w:t>реальных жизненных ситуациях и </w:t>
      </w:r>
      <w:r w:rsidRPr="00E8152C">
        <w:rPr>
          <w:rFonts w:ascii="Times New Roman" w:hAnsi="Times New Roman" w:cs="Times New Roman"/>
          <w:sz w:val="24"/>
          <w:szCs w:val="24"/>
        </w:rPr>
        <w:t>при изучении других учебных предметов, проявлен</w:t>
      </w:r>
      <w:r w:rsidR="00B84E3F">
        <w:rPr>
          <w:rFonts w:ascii="Times New Roman" w:hAnsi="Times New Roman" w:cs="Times New Roman"/>
          <w:sz w:val="24"/>
          <w:szCs w:val="24"/>
        </w:rPr>
        <w:t>ия зависимостей и </w:t>
      </w:r>
      <w:r w:rsidRPr="00E8152C">
        <w:rPr>
          <w:rFonts w:ascii="Times New Roman" w:hAnsi="Times New Roman" w:cs="Times New Roman"/>
          <w:sz w:val="24"/>
          <w:szCs w:val="24"/>
        </w:rPr>
        <w:t>закономерностей, формул</w:t>
      </w:r>
      <w:r w:rsidR="00B84E3F">
        <w:rPr>
          <w:rFonts w:ascii="Times New Roman" w:hAnsi="Times New Roman" w:cs="Times New Roman"/>
          <w:sz w:val="24"/>
          <w:szCs w:val="24"/>
        </w:rPr>
        <w:t>ировать их на языке геометрии и</w:t>
      </w:r>
      <w:r w:rsidRPr="00E8152C">
        <w:rPr>
          <w:rFonts w:ascii="Times New Roman" w:hAnsi="Times New Roman" w:cs="Times New Roman"/>
          <w:sz w:val="24"/>
          <w:szCs w:val="24"/>
        </w:rPr>
        <w:t xml:space="preserve"> создавать геометрические модели, применять освоенный геометрический аппарат для решения практико-ориентирова</w:t>
      </w:r>
      <w:r w:rsidR="00B84E3F">
        <w:rPr>
          <w:rFonts w:ascii="Times New Roman" w:hAnsi="Times New Roman" w:cs="Times New Roman"/>
          <w:sz w:val="24"/>
          <w:szCs w:val="24"/>
        </w:rPr>
        <w:t>нных задач, интерпретировать и </w:t>
      </w:r>
      <w:r w:rsidRPr="00E8152C">
        <w:rPr>
          <w:rFonts w:ascii="Times New Roman" w:hAnsi="Times New Roman" w:cs="Times New Roman"/>
          <w:sz w:val="24"/>
          <w:szCs w:val="24"/>
        </w:rPr>
        <w:t>оценивать полученные результаты.</w:t>
      </w:r>
    </w:p>
    <w:p w:rsidR="00C530DA" w:rsidRPr="001D499F" w:rsidRDefault="00C530DA" w:rsidP="00272F92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0DA" w:rsidRPr="006B76BC" w:rsidRDefault="00100EF7" w:rsidP="00272F92">
      <w:pPr>
        <w:spacing w:after="0" w:line="293" w:lineRule="atLeast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b/>
          <w:sz w:val="24"/>
        </w:rPr>
        <w:t xml:space="preserve">4. Место учебного </w:t>
      </w:r>
      <w:r w:rsidRPr="00DA1D63">
        <w:rPr>
          <w:rFonts w:ascii="Times New Roman" w:hAnsi="Times New Roman" w:cs="Times New Roman"/>
          <w:b/>
          <w:sz w:val="24"/>
        </w:rPr>
        <w:t>предмета «</w:t>
      </w:r>
      <w:r w:rsidR="00E8152C">
        <w:rPr>
          <w:rFonts w:ascii="Times New Roman" w:hAnsi="Times New Roman" w:cs="Times New Roman"/>
          <w:b/>
          <w:sz w:val="24"/>
        </w:rPr>
        <w:t>Геометрия</w:t>
      </w:r>
      <w:r w:rsidRPr="00DA1D63">
        <w:rPr>
          <w:rFonts w:ascii="Times New Roman" w:hAnsi="Times New Roman" w:cs="Times New Roman"/>
          <w:b/>
          <w:sz w:val="24"/>
        </w:rPr>
        <w:t>»</w:t>
      </w:r>
      <w:r w:rsidRPr="00100EF7">
        <w:rPr>
          <w:rFonts w:ascii="Times New Roman" w:hAnsi="Times New Roman" w:cs="Times New Roman"/>
          <w:b/>
          <w:sz w:val="24"/>
        </w:rPr>
        <w:t xml:space="preserve"> в учебном плане</w:t>
      </w:r>
      <w:r w:rsidR="00C530DA">
        <w:rPr>
          <w:rFonts w:ascii="Times New Roman" w:hAnsi="Times New Roman" w:cs="Times New Roman"/>
          <w:b/>
          <w:sz w:val="24"/>
        </w:rPr>
        <w:t xml:space="preserve"> </w:t>
      </w:r>
      <w:r w:rsidR="00B84E3F">
        <w:rPr>
          <w:rFonts w:ascii="Times New Roman" w:hAnsi="Times New Roman" w:cs="Times New Roman"/>
          <w:sz w:val="24"/>
        </w:rPr>
        <w:t>136 часов</w:t>
      </w:r>
    </w:p>
    <w:p w:rsidR="00C530DA" w:rsidRDefault="00C530DA" w:rsidP="00272F92">
      <w:pPr>
        <w:spacing w:after="0" w:line="293" w:lineRule="atLeast"/>
        <w:rPr>
          <w:rFonts w:ascii="Times New Roman" w:hAnsi="Times New Roman" w:cs="Times New Roman"/>
          <w:b/>
          <w:color w:val="FF0000"/>
        </w:rPr>
      </w:pPr>
    </w:p>
    <w:p w:rsidR="001D499F" w:rsidRPr="001D499F" w:rsidRDefault="001D499F" w:rsidP="00272F92">
      <w:pPr>
        <w:spacing w:line="293" w:lineRule="atLeast"/>
        <w:ind w:firstLine="708"/>
        <w:rPr>
          <w:rFonts w:ascii="Times New Roman" w:hAnsi="Times New Roman" w:cs="Times New Roman"/>
          <w:sz w:val="24"/>
        </w:rPr>
      </w:pPr>
      <w:r w:rsidRPr="001D499F">
        <w:rPr>
          <w:rFonts w:ascii="Times New Roman" w:hAnsi="Times New Roman" w:cs="Times New Roman"/>
          <w:sz w:val="24"/>
        </w:rPr>
        <w:t>В соответствии с ФГОС СОО предм</w:t>
      </w:r>
      <w:r>
        <w:rPr>
          <w:rFonts w:ascii="Times New Roman" w:hAnsi="Times New Roman" w:cs="Times New Roman"/>
          <w:sz w:val="24"/>
        </w:rPr>
        <w:t xml:space="preserve">ет </w:t>
      </w:r>
      <w:r w:rsidRPr="007B326A">
        <w:rPr>
          <w:rFonts w:ascii="Times New Roman" w:hAnsi="Times New Roman" w:cs="Times New Roman"/>
          <w:sz w:val="24"/>
        </w:rPr>
        <w:t>«</w:t>
      </w:r>
      <w:r w:rsidR="00FE1DD9">
        <w:rPr>
          <w:rFonts w:ascii="Times New Roman" w:hAnsi="Times New Roman" w:cs="Times New Roman"/>
          <w:sz w:val="24"/>
        </w:rPr>
        <w:t>Геометрия</w:t>
      </w:r>
      <w:r w:rsidRPr="007B326A">
        <w:rPr>
          <w:rFonts w:ascii="Times New Roman" w:hAnsi="Times New Roman" w:cs="Times New Roman"/>
          <w:sz w:val="24"/>
        </w:rPr>
        <w:t>» входит в предметную область «</w:t>
      </w:r>
      <w:r w:rsidR="007B326A" w:rsidRPr="007B326A">
        <w:rPr>
          <w:rFonts w:ascii="Times New Roman" w:hAnsi="Times New Roman" w:cs="Times New Roman"/>
          <w:sz w:val="24"/>
        </w:rPr>
        <w:t>Математика</w:t>
      </w:r>
      <w:r w:rsidRPr="007B326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1D499F">
        <w:rPr>
          <w:rFonts w:ascii="Times New Roman" w:hAnsi="Times New Roman" w:cs="Times New Roman"/>
          <w:sz w:val="24"/>
        </w:rPr>
        <w:t>и является обязательным для изучения.</w:t>
      </w:r>
    </w:p>
    <w:p w:rsidR="00100EF7" w:rsidRPr="001D499F" w:rsidRDefault="001D499F" w:rsidP="00272F92">
      <w:pPr>
        <w:spacing w:line="293" w:lineRule="atLeast"/>
        <w:ind w:firstLine="708"/>
        <w:rPr>
          <w:rFonts w:ascii="Times New Roman" w:hAnsi="Times New Roman" w:cs="Times New Roman"/>
          <w:sz w:val="24"/>
        </w:rPr>
      </w:pPr>
      <w:r w:rsidRPr="001D499F">
        <w:rPr>
          <w:rFonts w:ascii="Times New Roman" w:hAnsi="Times New Roman" w:cs="Times New Roman"/>
          <w:sz w:val="24"/>
        </w:rPr>
        <w:t xml:space="preserve">Общее число часов, рекомендованных для изучения </w:t>
      </w:r>
      <w:r w:rsidR="00B84E3F">
        <w:rPr>
          <w:rFonts w:ascii="Times New Roman" w:hAnsi="Times New Roman" w:cs="Times New Roman"/>
          <w:sz w:val="24"/>
        </w:rPr>
        <w:t>геометрии</w:t>
      </w:r>
      <w:r w:rsidR="007B326A">
        <w:rPr>
          <w:rFonts w:ascii="Times New Roman" w:hAnsi="Times New Roman" w:cs="Times New Roman"/>
          <w:sz w:val="24"/>
        </w:rPr>
        <w:t xml:space="preserve">,  — </w:t>
      </w:r>
      <w:r w:rsidR="00B84E3F">
        <w:rPr>
          <w:rFonts w:ascii="Times New Roman" w:hAnsi="Times New Roman" w:cs="Times New Roman"/>
          <w:sz w:val="24"/>
        </w:rPr>
        <w:t>136</w:t>
      </w:r>
      <w:r w:rsidRPr="001D499F">
        <w:rPr>
          <w:rFonts w:ascii="Times New Roman" w:hAnsi="Times New Roman" w:cs="Times New Roman"/>
          <w:sz w:val="24"/>
        </w:rPr>
        <w:t xml:space="preserve"> часов: </w:t>
      </w:r>
      <w:r w:rsidR="00B84E3F">
        <w:rPr>
          <w:rFonts w:ascii="Times New Roman" w:hAnsi="Times New Roman" w:cs="Times New Roman"/>
          <w:sz w:val="24"/>
        </w:rPr>
        <w:t>в 10 классе  — 68 часов (2</w:t>
      </w:r>
      <w:r>
        <w:rPr>
          <w:rFonts w:ascii="Times New Roman" w:hAnsi="Times New Roman" w:cs="Times New Roman"/>
          <w:sz w:val="24"/>
        </w:rPr>
        <w:t xml:space="preserve"> часа </w:t>
      </w:r>
      <w:r w:rsidR="00B84E3F">
        <w:rPr>
          <w:rFonts w:ascii="Times New Roman" w:hAnsi="Times New Roman" w:cs="Times New Roman"/>
          <w:sz w:val="24"/>
        </w:rPr>
        <w:t>в неделю), в 11 классе  — 68 часов (2</w:t>
      </w:r>
      <w:r w:rsidRPr="001D499F">
        <w:rPr>
          <w:rFonts w:ascii="Times New Roman" w:hAnsi="Times New Roman" w:cs="Times New Roman"/>
          <w:sz w:val="24"/>
        </w:rPr>
        <w:t xml:space="preserve"> часа в неделю).</w:t>
      </w:r>
    </w:p>
    <w:p w:rsidR="00100EF7" w:rsidRDefault="00100EF7" w:rsidP="00272F92">
      <w:pPr>
        <w:spacing w:line="293" w:lineRule="atLeast"/>
      </w:pPr>
    </w:p>
    <w:sectPr w:rsidR="00100EF7" w:rsidSect="000959C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8"/>
    <w:rsid w:val="0005548C"/>
    <w:rsid w:val="000959CD"/>
    <w:rsid w:val="00100EF7"/>
    <w:rsid w:val="001D499F"/>
    <w:rsid w:val="00205D41"/>
    <w:rsid w:val="00272F92"/>
    <w:rsid w:val="00336FCD"/>
    <w:rsid w:val="004661AA"/>
    <w:rsid w:val="00520AA2"/>
    <w:rsid w:val="006B76BC"/>
    <w:rsid w:val="006F2A1C"/>
    <w:rsid w:val="00784690"/>
    <w:rsid w:val="007B326A"/>
    <w:rsid w:val="00845870"/>
    <w:rsid w:val="00977B38"/>
    <w:rsid w:val="009E1FBB"/>
    <w:rsid w:val="00A74A95"/>
    <w:rsid w:val="00AA325C"/>
    <w:rsid w:val="00B25325"/>
    <w:rsid w:val="00B84E3F"/>
    <w:rsid w:val="00C530DA"/>
    <w:rsid w:val="00CB4D60"/>
    <w:rsid w:val="00DA1D63"/>
    <w:rsid w:val="00DE28E5"/>
    <w:rsid w:val="00DF0A34"/>
    <w:rsid w:val="00E8152C"/>
    <w:rsid w:val="00F564E5"/>
    <w:rsid w:val="00F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64D3"/>
  <w15:docId w15:val="{CB344C04-F587-4C14-8732-96D59771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2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530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9</cp:revision>
  <cp:lastPrinted>2023-05-05T08:46:00Z</cp:lastPrinted>
  <dcterms:created xsi:type="dcterms:W3CDTF">2023-05-12T00:45:00Z</dcterms:created>
  <dcterms:modified xsi:type="dcterms:W3CDTF">2025-02-14T07:12:00Z</dcterms:modified>
</cp:coreProperties>
</file>