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41" w:rsidRPr="00441C41" w:rsidRDefault="00441C41" w:rsidP="00441C41">
      <w:pPr>
        <w:spacing w:line="276" w:lineRule="auto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  <w:bookmarkStart w:id="0" w:name="_Toc395545236"/>
      <w:bookmarkStart w:id="1" w:name="_Toc395545366"/>
      <w:bookmarkStart w:id="2" w:name="_Toc395688957"/>
      <w:bookmarkStart w:id="3" w:name="_Toc395868446"/>
      <w:bookmarkStart w:id="4" w:name="_Toc460880069"/>
      <w:bookmarkStart w:id="5" w:name="_Toc461377330"/>
      <w:bookmarkStart w:id="6" w:name="_Toc462558545"/>
      <w:r w:rsidRPr="00441C41">
        <w:rPr>
          <w:rFonts w:eastAsia="Calibri"/>
          <w:color w:val="000000"/>
          <w:sz w:val="28"/>
          <w:szCs w:val="22"/>
          <w:lang w:eastAsia="en-US"/>
        </w:rPr>
        <w:t>ПРИЛОЖЕНИЕ №1</w:t>
      </w:r>
    </w:p>
    <w:p w:rsidR="00441C41" w:rsidRPr="00441C41" w:rsidRDefault="00441C41" w:rsidP="00441C41">
      <w:pPr>
        <w:spacing w:line="276" w:lineRule="auto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  <w:r w:rsidRPr="00441C41">
        <w:rPr>
          <w:rFonts w:eastAsia="Calibri"/>
          <w:color w:val="000000"/>
          <w:sz w:val="28"/>
          <w:szCs w:val="22"/>
          <w:lang w:eastAsia="en-US"/>
        </w:rPr>
        <w:t>К ООП СОО МАОУ СШ № 121</w:t>
      </w:r>
    </w:p>
    <w:p w:rsidR="00441C41" w:rsidRPr="00441C41" w:rsidRDefault="00441C41" w:rsidP="00441C41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МА</w:t>
      </w:r>
      <w:r w:rsidRPr="00441C41">
        <w:rPr>
          <w:rFonts w:eastAsia="Calibri"/>
          <w:b/>
          <w:color w:val="000000"/>
          <w:sz w:val="28"/>
          <w:szCs w:val="22"/>
          <w:lang w:eastAsia="en-US"/>
        </w:rPr>
        <w:t>ОУ СШ №121</w:t>
      </w:r>
    </w:p>
    <w:p w:rsidR="00441C41" w:rsidRPr="00441C41" w:rsidRDefault="00441C41" w:rsidP="00441C41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1C41" w:rsidRPr="00441C41" w:rsidTr="00B67E4E">
        <w:tc>
          <w:tcPr>
            <w:tcW w:w="3114" w:type="dxa"/>
          </w:tcPr>
          <w:p w:rsidR="00441C41" w:rsidRPr="00441C41" w:rsidRDefault="00441C41" w:rsidP="00441C41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41C41" w:rsidRPr="00441C41" w:rsidRDefault="00441C41" w:rsidP="00441C41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41C41" w:rsidRPr="00441C41" w:rsidRDefault="00441C41" w:rsidP="00441C41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441C41" w:rsidRPr="00441C41" w:rsidRDefault="00441C41" w:rsidP="00441C41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41C41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  <w:bookmarkStart w:id="7" w:name="_GoBack"/>
      <w:bookmarkEnd w:id="7"/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41C41">
        <w:rPr>
          <w:rFonts w:eastAsia="Calibri"/>
          <w:b/>
          <w:color w:val="000000"/>
          <w:sz w:val="28"/>
          <w:szCs w:val="22"/>
          <w:lang w:eastAsia="en-US"/>
        </w:rPr>
        <w:t>учебного предмета «</w:t>
      </w:r>
      <w:r>
        <w:rPr>
          <w:rFonts w:eastAsia="Calibri"/>
          <w:b/>
          <w:color w:val="000000"/>
          <w:sz w:val="28"/>
          <w:szCs w:val="22"/>
          <w:lang w:eastAsia="en-US"/>
        </w:rPr>
        <w:t>Индивидуальный проект»</w:t>
      </w:r>
    </w:p>
    <w:p w:rsidR="00441C41" w:rsidRPr="00441C41" w:rsidRDefault="00441C41" w:rsidP="00441C41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41C41">
        <w:rPr>
          <w:rFonts w:eastAsia="Calibri"/>
          <w:color w:val="000000"/>
          <w:sz w:val="28"/>
          <w:szCs w:val="22"/>
          <w:lang w:eastAsia="en-US"/>
        </w:rPr>
        <w:t xml:space="preserve">для обучающихся </w:t>
      </w:r>
      <w:r>
        <w:rPr>
          <w:rFonts w:eastAsia="Calibri"/>
          <w:color w:val="000000"/>
          <w:sz w:val="28"/>
          <w:szCs w:val="22"/>
          <w:lang w:eastAsia="en-US"/>
        </w:rPr>
        <w:t>10-11</w:t>
      </w:r>
      <w:r w:rsidRPr="00441C41">
        <w:rPr>
          <w:rFonts w:eastAsia="Calibri"/>
          <w:color w:val="000000"/>
          <w:sz w:val="28"/>
          <w:szCs w:val="22"/>
          <w:lang w:eastAsia="en-US"/>
        </w:rPr>
        <w:t xml:space="preserve"> классов </w:t>
      </w: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C41" w:rsidRPr="00441C41" w:rsidRDefault="00441C41" w:rsidP="00441C4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8" w:name="8385f7dc-0ab0-4870-aa9c-d50d4a6594a1"/>
      <w:r w:rsidRPr="00441C41">
        <w:rPr>
          <w:rFonts w:eastAsia="Calibri"/>
          <w:b/>
          <w:color w:val="000000"/>
          <w:sz w:val="28"/>
          <w:szCs w:val="22"/>
          <w:lang w:eastAsia="en-US"/>
        </w:rPr>
        <w:t>Красноярск,</w:t>
      </w:r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r w:rsidRPr="00441C41">
        <w:rPr>
          <w:rFonts w:eastAsia="Calibri"/>
          <w:b/>
          <w:color w:val="000000"/>
          <w:sz w:val="28"/>
          <w:szCs w:val="22"/>
          <w:lang w:eastAsia="en-US"/>
        </w:rPr>
        <w:t>202</w:t>
      </w:r>
      <w:bookmarkEnd w:id="8"/>
      <w:r>
        <w:rPr>
          <w:rFonts w:eastAsia="Calibri"/>
          <w:b/>
          <w:color w:val="000000"/>
          <w:sz w:val="28"/>
          <w:szCs w:val="22"/>
          <w:lang w:eastAsia="en-US"/>
        </w:rPr>
        <w:t>3</w:t>
      </w:r>
      <w:r w:rsidRPr="00441C41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</w:p>
    <w:p w:rsidR="00AC1FC0" w:rsidRDefault="00AC1FC0" w:rsidP="00E348A3">
      <w:pPr>
        <w:ind w:firstLine="709"/>
        <w:jc w:val="center"/>
        <w:rPr>
          <w:b/>
        </w:rPr>
      </w:pPr>
    </w:p>
    <w:p w:rsidR="00AC1FC0" w:rsidRDefault="00AC1FC0" w:rsidP="00E348A3">
      <w:pPr>
        <w:ind w:firstLine="709"/>
        <w:jc w:val="center"/>
        <w:rPr>
          <w:b/>
        </w:rPr>
      </w:pPr>
    </w:p>
    <w:p w:rsidR="00AC1FC0" w:rsidRDefault="00AC1FC0" w:rsidP="00E348A3">
      <w:pPr>
        <w:ind w:firstLine="709"/>
        <w:jc w:val="center"/>
        <w:rPr>
          <w:b/>
        </w:rPr>
      </w:pPr>
    </w:p>
    <w:p w:rsidR="00426F00" w:rsidRPr="00D75E53" w:rsidRDefault="005561E9" w:rsidP="00132D6A">
      <w:pPr>
        <w:pStyle w:val="1"/>
      </w:pPr>
      <w:r w:rsidRPr="00D75E53">
        <w:t>ПОЯСНИТЕЛЬНАЯ ЗАПИСКА</w:t>
      </w:r>
      <w:bookmarkEnd w:id="0"/>
      <w:bookmarkEnd w:id="1"/>
      <w:bookmarkEnd w:id="2"/>
      <w:bookmarkEnd w:id="3"/>
      <w:bookmarkEnd w:id="4"/>
      <w:bookmarkEnd w:id="5"/>
      <w:bookmarkEnd w:id="6"/>
    </w:p>
    <w:p w:rsidR="001F0DE2" w:rsidRPr="00D75E53" w:rsidRDefault="00B334EC" w:rsidP="00426F00">
      <w:pPr>
        <w:pStyle w:val="a4"/>
        <w:spacing w:after="0"/>
        <w:ind w:left="0" w:firstLine="720"/>
        <w:jc w:val="both"/>
      </w:pPr>
      <w:r w:rsidRPr="00D75E53">
        <w:t>П</w:t>
      </w:r>
      <w:r w:rsidR="00426F00" w:rsidRPr="00D75E53">
        <w:t xml:space="preserve">рограмма по учебному </w:t>
      </w:r>
      <w:r w:rsidR="00A16284" w:rsidRPr="00D75E53">
        <w:t>предмету</w:t>
      </w:r>
      <w:r w:rsidR="00426F00" w:rsidRPr="00D75E53">
        <w:t xml:space="preserve"> «</w:t>
      </w:r>
      <w:r w:rsidR="00284A06" w:rsidRPr="00D75E53">
        <w:t>Индивидуальный проект</w:t>
      </w:r>
      <w:r w:rsidR="00426F00" w:rsidRPr="00D75E53">
        <w:t xml:space="preserve">» для </w:t>
      </w:r>
      <w:r w:rsidR="00284A06" w:rsidRPr="00D75E53">
        <w:t>10-11</w:t>
      </w:r>
      <w:r w:rsidR="00426F00" w:rsidRPr="00D75E53">
        <w:t xml:space="preserve"> классов разработана в соответствии</w:t>
      </w:r>
      <w:r w:rsidR="001F0DE2" w:rsidRPr="00D75E53">
        <w:t>:</w:t>
      </w:r>
    </w:p>
    <w:p w:rsidR="001F0DE2" w:rsidRPr="00D75E53" w:rsidRDefault="001F0DE2" w:rsidP="0082079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1F0DE2" w:rsidRPr="00D75E53" w:rsidRDefault="001F0DE2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pacing w:val="-2"/>
        </w:rPr>
        <w:t xml:space="preserve">требованиями федерального государственного образовательного стандарта </w:t>
      </w:r>
      <w:r w:rsidR="00284A06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</w:t>
      </w:r>
      <w:r w:rsidR="00284A06" w:rsidRPr="00D75E53">
        <w:rPr>
          <w:spacing w:val="-2"/>
        </w:rPr>
        <w:t xml:space="preserve"> (ФГОС СОО)</w:t>
      </w:r>
      <w:r w:rsidRPr="00D75E53">
        <w:rPr>
          <w:spacing w:val="-2"/>
        </w:rPr>
        <w:t>, утвержденными приказом Министерства образования и науки РФ от 17.</w:t>
      </w:r>
      <w:r w:rsidR="0083481B" w:rsidRPr="00D75E53">
        <w:rPr>
          <w:spacing w:val="-2"/>
        </w:rPr>
        <w:t>05</w:t>
      </w:r>
      <w:r w:rsidRPr="00D75E53">
        <w:rPr>
          <w:spacing w:val="-2"/>
        </w:rPr>
        <w:t>.201</w:t>
      </w:r>
      <w:r w:rsidR="0083481B" w:rsidRPr="00D75E53">
        <w:rPr>
          <w:spacing w:val="-2"/>
        </w:rPr>
        <w:t>2</w:t>
      </w:r>
      <w:r w:rsidRPr="00D75E53">
        <w:rPr>
          <w:spacing w:val="-2"/>
        </w:rPr>
        <w:t xml:space="preserve"> г. № </w:t>
      </w:r>
      <w:r w:rsidR="0083481B" w:rsidRPr="00D75E53">
        <w:rPr>
          <w:spacing w:val="-2"/>
        </w:rPr>
        <w:t>413</w:t>
      </w:r>
      <w:r w:rsidRPr="00D75E53">
        <w:rPr>
          <w:spacing w:val="-2"/>
        </w:rPr>
        <w:t xml:space="preserve"> "Об утверждении федерального государственного образовательного стандарта </w:t>
      </w:r>
      <w:r w:rsidR="0083481B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образования"</w:t>
      </w:r>
      <w:r w:rsidRPr="00D75E53">
        <w:t>;</w:t>
      </w:r>
    </w:p>
    <w:p w:rsidR="001F0DE2" w:rsidRPr="00D75E53" w:rsidRDefault="001F0DE2" w:rsidP="001F0DE2">
      <w:pPr>
        <w:pStyle w:val="a4"/>
        <w:spacing w:after="0"/>
        <w:ind w:left="360" w:hanging="360"/>
        <w:jc w:val="both"/>
      </w:pPr>
      <w:r w:rsidRPr="00D75E53">
        <w:t>с учетом:</w:t>
      </w:r>
    </w:p>
    <w:p w:rsidR="00AD548A" w:rsidRPr="00D75E53" w:rsidRDefault="001F0DE2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pacing w:val="-2"/>
        </w:rPr>
        <w:t xml:space="preserve">примерной основной образовательной программы </w:t>
      </w:r>
      <w:r w:rsidR="0083481B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образования,</w:t>
      </w:r>
    </w:p>
    <w:p w:rsidR="00DC2F68" w:rsidRPr="00D75E53" w:rsidRDefault="00ED027E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zCs w:val="28"/>
        </w:rPr>
        <w:t>п</w:t>
      </w:r>
      <w:r w:rsidR="002639F3" w:rsidRPr="00D75E53">
        <w:rPr>
          <w:szCs w:val="28"/>
        </w:rPr>
        <w:t>рограммы элективного курса «Индивидуальный проект» (автор М.В. Половкова)</w:t>
      </w:r>
      <w:r w:rsidRPr="00D75E53">
        <w:rPr>
          <w:szCs w:val="28"/>
        </w:rPr>
        <w:t>;</w:t>
      </w:r>
    </w:p>
    <w:p w:rsidR="00B334EC" w:rsidRPr="00D75E53" w:rsidRDefault="00B81934" w:rsidP="005812EB">
      <w:pPr>
        <w:ind w:firstLine="709"/>
        <w:jc w:val="both"/>
      </w:pPr>
      <w:r w:rsidRPr="00D75E53">
        <w:t>Рабочая п</w:t>
      </w:r>
      <w:r w:rsidR="008C2F90" w:rsidRPr="00D75E53">
        <w:t xml:space="preserve">рограмма </w:t>
      </w:r>
      <w:r w:rsidRPr="00D75E53">
        <w:t>ориентирована на использование учебного пособия «Индивидуальный проект. 10-11 классы: учебное пособие для общеобразовательных организаций/</w:t>
      </w:r>
      <w:r w:rsidR="0087622E" w:rsidRPr="00D75E53">
        <w:t xml:space="preserve"> </w:t>
      </w:r>
      <w:r w:rsidRPr="00D75E53">
        <w:t>М.В. Половкова, А.В. Носов, Т.В. Половкова, М.В. Майсак. – 3-е</w:t>
      </w:r>
      <w:r w:rsidR="0087622E" w:rsidRPr="00D75E53">
        <w:t xml:space="preserve"> </w:t>
      </w:r>
      <w:r w:rsidRPr="00D75E53">
        <w:t>изд. – М.: Просвещение, 202</w:t>
      </w:r>
      <w:r w:rsidR="00AC1FC0">
        <w:t>2</w:t>
      </w:r>
      <w:r w:rsidRPr="00D75E53">
        <w:t>.</w:t>
      </w:r>
    </w:p>
    <w:p w:rsidR="00B81934" w:rsidRPr="00D75E53" w:rsidRDefault="00B81934" w:rsidP="005812EB">
      <w:pPr>
        <w:ind w:firstLine="709"/>
        <w:jc w:val="both"/>
      </w:pPr>
      <w:r w:rsidRPr="00D75E53">
        <w:t xml:space="preserve">Программа рассчитана на 68 часов: по </w:t>
      </w:r>
      <w:r w:rsidR="00AC1FC0">
        <w:t>1</w:t>
      </w:r>
      <w:r w:rsidRPr="00D75E53">
        <w:t xml:space="preserve"> час</w:t>
      </w:r>
      <w:r w:rsidR="00AC1FC0">
        <w:t>у</w:t>
      </w:r>
      <w:r w:rsidRPr="00D75E53">
        <w:t xml:space="preserve"> в неделю в 10 классе</w:t>
      </w:r>
      <w:r w:rsidR="007B68A7">
        <w:t xml:space="preserve"> или по 1 часу в </w:t>
      </w:r>
      <w:r w:rsidR="00AC1FC0">
        <w:t xml:space="preserve"> 11 классе</w:t>
      </w:r>
      <w:r w:rsidRPr="00D75E53">
        <w:t>.</w:t>
      </w:r>
    </w:p>
    <w:p w:rsidR="006413B3" w:rsidRPr="00D75E53" w:rsidRDefault="00426F00" w:rsidP="00DB0FFA">
      <w:pPr>
        <w:pStyle w:val="2"/>
        <w:rPr>
          <w:b w:val="0"/>
          <w:color w:val="auto"/>
        </w:rPr>
      </w:pPr>
      <w:bookmarkStart w:id="9" w:name="_Toc395545237"/>
      <w:bookmarkStart w:id="10" w:name="_Toc395545367"/>
      <w:bookmarkStart w:id="11" w:name="_Toc395688958"/>
      <w:bookmarkStart w:id="12" w:name="_Toc395868447"/>
      <w:bookmarkStart w:id="13" w:name="_Toc460880070"/>
      <w:bookmarkStart w:id="14" w:name="_Toc461377331"/>
      <w:bookmarkStart w:id="15" w:name="_Toc462558546"/>
      <w:r w:rsidRPr="00D75E53">
        <w:rPr>
          <w:color w:val="auto"/>
        </w:rPr>
        <w:t>Цел</w:t>
      </w:r>
      <w:bookmarkEnd w:id="9"/>
      <w:bookmarkEnd w:id="10"/>
      <w:bookmarkEnd w:id="11"/>
      <w:bookmarkEnd w:id="12"/>
      <w:bookmarkEnd w:id="13"/>
      <w:bookmarkEnd w:id="14"/>
      <w:bookmarkEnd w:id="15"/>
      <w:r w:rsidR="006413B3" w:rsidRPr="00D75E53">
        <w:rPr>
          <w:color w:val="auto"/>
        </w:rPr>
        <w:t xml:space="preserve">ь: </w:t>
      </w:r>
      <w:r w:rsidR="006413B3" w:rsidRPr="00D75E53">
        <w:rPr>
          <w:b w:val="0"/>
          <w:color w:val="auto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личностной и (или) социально значимой проблемы.</w:t>
      </w:r>
    </w:p>
    <w:p w:rsidR="006413B3" w:rsidRPr="00D75E53" w:rsidRDefault="006413B3" w:rsidP="00DB0FFA">
      <w:pPr>
        <w:pStyle w:val="2"/>
        <w:rPr>
          <w:color w:val="auto"/>
        </w:rPr>
      </w:pPr>
      <w:r w:rsidRPr="00D75E53">
        <w:rPr>
          <w:color w:val="auto"/>
        </w:rPr>
        <w:t>Задачи</w:t>
      </w:r>
    </w:p>
    <w:p w:rsidR="0037032E" w:rsidRPr="00D75E53" w:rsidRDefault="00CD59C0" w:rsidP="0037032E">
      <w:pPr>
        <w:numPr>
          <w:ilvl w:val="0"/>
          <w:numId w:val="6"/>
        </w:numPr>
        <w:ind w:left="709" w:hanging="283"/>
        <w:jc w:val="both"/>
      </w:pPr>
      <w:r w:rsidRPr="00D75E53">
        <w:t>реализация требований ФГОС СОО к личностным и метапредметным результатам освоения основной образовательной программы;</w:t>
      </w:r>
    </w:p>
    <w:p w:rsidR="00CD59C0" w:rsidRPr="00D75E53" w:rsidRDefault="00CD59C0" w:rsidP="005561E9">
      <w:pPr>
        <w:numPr>
          <w:ilvl w:val="0"/>
          <w:numId w:val="6"/>
        </w:numPr>
        <w:ind w:left="709" w:hanging="283"/>
        <w:jc w:val="both"/>
      </w:pPr>
      <w:r w:rsidRPr="00D75E53">
        <w:t>формирование у обучающихся системных представлений и опыта применения методов, технологий и форм организации проектной и учебной-исследовательской деятельности для достижения практико-ориентированнных результатов образования;</w:t>
      </w:r>
    </w:p>
    <w:p w:rsidR="00CD59C0" w:rsidRPr="00D75E53" w:rsidRDefault="00CD59C0" w:rsidP="005561E9">
      <w:pPr>
        <w:numPr>
          <w:ilvl w:val="0"/>
          <w:numId w:val="6"/>
        </w:numPr>
        <w:ind w:left="709" w:hanging="283"/>
        <w:jc w:val="both"/>
      </w:pPr>
      <w:r w:rsidRPr="00D75E53">
        <w:t>повышения эффективности освоения обучающимися основной образовательной программы, а также усвоения знаний и учебных действий.</w:t>
      </w:r>
    </w:p>
    <w:p w:rsidR="00426F00" w:rsidRPr="00D75E53" w:rsidRDefault="00426F00" w:rsidP="00DB0FFA">
      <w:pPr>
        <w:pStyle w:val="2"/>
        <w:rPr>
          <w:color w:val="auto"/>
        </w:rPr>
      </w:pPr>
      <w:bookmarkStart w:id="16" w:name="_Toc395545238"/>
      <w:bookmarkStart w:id="17" w:name="_Toc395545368"/>
      <w:bookmarkStart w:id="18" w:name="_Toc395688959"/>
      <w:bookmarkStart w:id="19" w:name="_Toc395868448"/>
      <w:bookmarkStart w:id="20" w:name="_Toc460880071"/>
      <w:bookmarkStart w:id="21" w:name="_Toc461377332"/>
      <w:bookmarkStart w:id="22" w:name="_Toc462558547"/>
      <w:r w:rsidRPr="00D75E53">
        <w:rPr>
          <w:color w:val="auto"/>
        </w:rPr>
        <w:t xml:space="preserve">Общая характеристика учебного </w:t>
      </w:r>
      <w:bookmarkEnd w:id="16"/>
      <w:bookmarkEnd w:id="17"/>
      <w:bookmarkEnd w:id="18"/>
      <w:bookmarkEnd w:id="19"/>
      <w:bookmarkEnd w:id="20"/>
      <w:bookmarkEnd w:id="21"/>
      <w:bookmarkEnd w:id="22"/>
      <w:r w:rsidR="00A16284" w:rsidRPr="00D75E53">
        <w:rPr>
          <w:color w:val="auto"/>
        </w:rPr>
        <w:t>предмета</w:t>
      </w:r>
    </w:p>
    <w:p w:rsidR="00A16284" w:rsidRPr="00D75E53" w:rsidRDefault="00A16284" w:rsidP="00A16284">
      <w:pPr>
        <w:pStyle w:val="aa"/>
        <w:spacing w:before="0" w:beforeAutospacing="0" w:after="0" w:afterAutospacing="0" w:line="20" w:lineRule="atLeast"/>
        <w:ind w:firstLine="708"/>
        <w:jc w:val="both"/>
      </w:pPr>
      <w:r w:rsidRPr="00D75E53">
        <w:t xml:space="preserve">Индивидуальный проект - особая форма организации образовательной деятельности обучающихся (учебное исследование или учебный проект). </w:t>
      </w:r>
    </w:p>
    <w:p w:rsidR="00A16284" w:rsidRPr="00D75E53" w:rsidRDefault="00A16284" w:rsidP="00A16284">
      <w:pPr>
        <w:pStyle w:val="s1"/>
        <w:spacing w:before="0" w:beforeAutospacing="0" w:after="0" w:afterAutospacing="0"/>
        <w:ind w:firstLine="708"/>
        <w:jc w:val="both"/>
      </w:pPr>
      <w:r w:rsidRPr="00D75E53">
        <w:rPr>
          <w:bCs/>
        </w:rPr>
        <w:t xml:space="preserve">Индивидуальный проект выполняется обучающимся </w:t>
      </w:r>
      <w:r w:rsidRPr="00D75E53">
        <w:t>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</w:t>
      </w:r>
    </w:p>
    <w:p w:rsidR="00A16284" w:rsidRPr="00D75E53" w:rsidRDefault="00A16284" w:rsidP="00A16284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 w:rsidRPr="00D75E53">
        <w:t xml:space="preserve">Индивидуальный проект выполняется обучающимися в </w:t>
      </w:r>
      <w:r w:rsidRPr="00D75E53">
        <w:rPr>
          <w:bCs/>
        </w:rPr>
        <w:t>течение одного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02A86" w:rsidRPr="00D75E53" w:rsidRDefault="00202A86" w:rsidP="004B4C64">
      <w:pPr>
        <w:pStyle w:val="a4"/>
        <w:spacing w:after="0"/>
        <w:ind w:left="0" w:firstLine="709"/>
        <w:jc w:val="both"/>
      </w:pPr>
      <w:r w:rsidRPr="00D75E53">
        <w:t xml:space="preserve">Программа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обучающихся была возможность изучить часть теоретического материала самостоятельно или по д руководством учителя. Другая часть модулей предназначена для совместной работы в общем коммуникативном </w:t>
      </w:r>
      <w:r w:rsidRPr="00D75E53">
        <w:lastRenderedPageBreak/>
        <w:t>пространстве и предполагает обсуждение собственных замыслов, идей</w:t>
      </w:r>
      <w:r w:rsidR="00EF5F32" w:rsidRPr="00D75E53">
        <w:t>, групповую и коллективную работу</w:t>
      </w:r>
      <w:r w:rsidRPr="00D75E53">
        <w:t>. И третий тип модулей нацелен на собственную поисковую, проектную, конструкторскую или иную по типу деятельность.</w:t>
      </w:r>
      <w:r w:rsidR="00EF5F32" w:rsidRPr="00D75E53">
        <w:t xml:space="preserve"> Регулярное сопровождение процесса работы над проектом или исследованием ведет ответственный за это педагог. </w:t>
      </w:r>
    </w:p>
    <w:p w:rsidR="00EF5F32" w:rsidRPr="00D75E53" w:rsidRDefault="00EF5F32" w:rsidP="004B4C64">
      <w:pPr>
        <w:pStyle w:val="a4"/>
        <w:spacing w:after="0"/>
        <w:ind w:left="0" w:firstLine="709"/>
        <w:jc w:val="both"/>
      </w:pPr>
      <w:r w:rsidRPr="00D75E53">
        <w:t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схематизация, использование знаков и символов, организация рефлексии.</w:t>
      </w:r>
    </w:p>
    <w:p w:rsidR="0087622E" w:rsidRPr="00D75E53" w:rsidRDefault="0087622E" w:rsidP="00EF5F32">
      <w:pPr>
        <w:spacing w:after="200" w:line="276" w:lineRule="auto"/>
        <w:ind w:firstLine="708"/>
        <w:jc w:val="both"/>
      </w:pPr>
      <w:r w:rsidRPr="00D75E53">
        <w:t xml:space="preserve">Формами контроля над усвоением материала могут </w:t>
      </w:r>
      <w:r w:rsidR="00EF5F32" w:rsidRPr="00D75E53">
        <w:t>служить отчеты по работам, самостоятельные творческие работы, тесты, опросы, итоговые учебно-исследовательские проекты.</w:t>
      </w:r>
    </w:p>
    <w:p w:rsidR="005561E9" w:rsidRPr="00D75E53" w:rsidRDefault="009D2DE3" w:rsidP="005561E9">
      <w:pPr>
        <w:ind w:firstLine="708"/>
        <w:jc w:val="center"/>
        <w:rPr>
          <w:b/>
        </w:rPr>
      </w:pPr>
      <w:r w:rsidRPr="00D75E53">
        <w:rPr>
          <w:b/>
        </w:rPr>
        <w:t xml:space="preserve">ПЛАНИРУЕМЫЕ РЕЗУЛЬТАТЫ ОСВОЕНИЯ УЧЕБНОГО </w:t>
      </w:r>
      <w:r w:rsidR="007B68A7">
        <w:rPr>
          <w:b/>
        </w:rPr>
        <w:t>ПРЕДМЕТА</w:t>
      </w:r>
    </w:p>
    <w:p w:rsidR="007B68A7" w:rsidRDefault="007B68A7" w:rsidP="00426F00">
      <w:pPr>
        <w:ind w:firstLine="708"/>
        <w:jc w:val="both"/>
      </w:pPr>
    </w:p>
    <w:p w:rsidR="00487D0F" w:rsidRPr="00D75E53" w:rsidRDefault="002D1F7A" w:rsidP="00426F00">
      <w:pPr>
        <w:ind w:firstLine="708"/>
        <w:jc w:val="both"/>
      </w:pPr>
      <w:r w:rsidRPr="00D75E53">
        <w:t xml:space="preserve">Изучение </w:t>
      </w:r>
      <w:r w:rsidR="006140C0">
        <w:t>курса</w:t>
      </w:r>
      <w:r w:rsidRPr="00D75E53">
        <w:t xml:space="preserve"> «Индивидуальный проект» на уровне среднего общего образования обеспечивает достижение личностных, метапредметных и предметных результатов</w:t>
      </w:r>
      <w:r w:rsidR="00487D0F" w:rsidRPr="00D75E53">
        <w:t>.</w:t>
      </w:r>
    </w:p>
    <w:p w:rsidR="00426F00" w:rsidRPr="00D75E53" w:rsidRDefault="00B72ADE" w:rsidP="00426F00">
      <w:pPr>
        <w:ind w:firstLine="708"/>
        <w:jc w:val="both"/>
        <w:rPr>
          <w:b/>
          <w:bCs/>
          <w:i/>
        </w:rPr>
      </w:pPr>
      <w:r w:rsidRPr="00D75E53">
        <w:rPr>
          <w:b/>
          <w:i/>
        </w:rPr>
        <w:t>Л</w:t>
      </w:r>
      <w:r w:rsidR="00487D0F" w:rsidRPr="00D75E53">
        <w:rPr>
          <w:b/>
          <w:i/>
        </w:rPr>
        <w:t>ичностные результаты</w:t>
      </w:r>
      <w:r w:rsidR="003531D3" w:rsidRPr="00D75E53">
        <w:rPr>
          <w:b/>
          <w:i/>
        </w:rPr>
        <w:t xml:space="preserve"> включают</w:t>
      </w:r>
      <w:r w:rsidR="00487D0F" w:rsidRPr="00D75E53">
        <w:rPr>
          <w:b/>
          <w:i/>
        </w:rPr>
        <w:t>:</w:t>
      </w:r>
      <w:r w:rsidR="00426F00" w:rsidRPr="00D75E53">
        <w:rPr>
          <w:b/>
          <w:bCs/>
          <w:i/>
        </w:rPr>
        <w:t xml:space="preserve"> </w:t>
      </w:r>
    </w:p>
    <w:p w:rsidR="00426F00" w:rsidRPr="00D75E53" w:rsidRDefault="00487D0F" w:rsidP="00B75939">
      <w:pPr>
        <w:numPr>
          <w:ilvl w:val="0"/>
          <w:numId w:val="12"/>
        </w:numPr>
        <w:ind w:hanging="294"/>
        <w:jc w:val="both"/>
      </w:pPr>
      <w:r w:rsidRPr="00D75E53">
        <w:t>готовность и способность обучающихся к саморазвитию и личностному самоопределению;</w:t>
      </w:r>
    </w:p>
    <w:p w:rsidR="00426F00" w:rsidRPr="00D75E53" w:rsidRDefault="00487D0F" w:rsidP="00B75939">
      <w:pPr>
        <w:numPr>
          <w:ilvl w:val="0"/>
          <w:numId w:val="12"/>
        </w:numPr>
        <w:ind w:hanging="294"/>
        <w:jc w:val="both"/>
      </w:pPr>
      <w:r w:rsidRPr="00D75E53">
        <w:t>сформированность их мотивации к обучению и целенаправленной познавательной деятельности</w:t>
      </w:r>
      <w:r w:rsidR="00426F00" w:rsidRPr="00D75E53">
        <w:t>;</w:t>
      </w:r>
    </w:p>
    <w:p w:rsidR="00426F00" w:rsidRPr="00D75E53" w:rsidRDefault="00B75939" w:rsidP="00B75939">
      <w:pPr>
        <w:numPr>
          <w:ilvl w:val="0"/>
          <w:numId w:val="12"/>
        </w:numPr>
        <w:ind w:hanging="294"/>
        <w:jc w:val="both"/>
      </w:pPr>
      <w:r w:rsidRPr="00D75E53">
        <w:t>систему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осознанной российской гражданской идентичности.</w:t>
      </w:r>
    </w:p>
    <w:p w:rsidR="00F70296" w:rsidRPr="00D75E53" w:rsidRDefault="00B72ADE" w:rsidP="00F70296">
      <w:pPr>
        <w:ind w:firstLine="708"/>
        <w:jc w:val="both"/>
        <w:rPr>
          <w:b/>
          <w:bCs/>
          <w:i/>
        </w:rPr>
      </w:pPr>
      <w:r w:rsidRPr="00D75E53">
        <w:rPr>
          <w:b/>
          <w:i/>
        </w:rPr>
        <w:t>М</w:t>
      </w:r>
      <w:r w:rsidR="00F70296" w:rsidRPr="00D75E53">
        <w:rPr>
          <w:b/>
          <w:i/>
        </w:rPr>
        <w:t>етапредметные результаты включают:</w:t>
      </w:r>
      <w:r w:rsidR="00F70296" w:rsidRPr="00D75E53">
        <w:rPr>
          <w:b/>
          <w:bCs/>
          <w:i/>
        </w:rPr>
        <w:t xml:space="preserve"> </w:t>
      </w:r>
    </w:p>
    <w:p w:rsidR="00B72ADE" w:rsidRPr="00D75E53" w:rsidRDefault="00B72ADE" w:rsidP="00BC4BCC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>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</w:t>
      </w:r>
      <w:r w:rsidR="00AB01BA" w:rsidRPr="00D75E53">
        <w:rPr>
          <w:rFonts w:cs="Calibri"/>
        </w:rPr>
        <w:t>ательной и социальной практике;</w:t>
      </w:r>
    </w:p>
    <w:p w:rsidR="00B72ADE" w:rsidRPr="00D75E53" w:rsidRDefault="00B72ADE" w:rsidP="00BC4BCC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>самостоятельность в планировании и осуществлении учебной деятельности и организации учебного сотрудничес</w:t>
      </w:r>
      <w:r w:rsidR="00AB01BA" w:rsidRPr="00D75E53">
        <w:rPr>
          <w:rFonts w:cs="Calibri"/>
        </w:rPr>
        <w:t>тва с педагогами и сверстниками;</w:t>
      </w:r>
      <w:r w:rsidRPr="00D75E53">
        <w:rPr>
          <w:rFonts w:cs="Calibri"/>
        </w:rPr>
        <w:t xml:space="preserve"> </w:t>
      </w:r>
    </w:p>
    <w:p w:rsidR="00F70296" w:rsidRPr="00D75E53" w:rsidRDefault="00B72ADE" w:rsidP="00BC4BCC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>способность к построению индивидуальной образовательной траектории, владение навыками учебно-исследовательской, прое</w:t>
      </w:r>
      <w:r w:rsidR="00AB01BA" w:rsidRPr="00D75E53">
        <w:rPr>
          <w:rFonts w:cs="Calibri"/>
        </w:rPr>
        <w:t>ктной и социальной деятельности.</w:t>
      </w:r>
    </w:p>
    <w:p w:rsidR="00426F00" w:rsidRPr="00D75E53" w:rsidRDefault="00B72ADE" w:rsidP="00426F00">
      <w:pPr>
        <w:ind w:firstLine="708"/>
        <w:jc w:val="both"/>
        <w:rPr>
          <w:b/>
          <w:i/>
        </w:rPr>
      </w:pPr>
      <w:r w:rsidRPr="00D75E53">
        <w:rPr>
          <w:b/>
          <w:i/>
        </w:rPr>
        <w:t>Предметные результаты:</w:t>
      </w:r>
    </w:p>
    <w:p w:rsidR="00B72ADE" w:rsidRPr="00D75E53" w:rsidRDefault="00AB01BA" w:rsidP="00AB01BA">
      <w:pPr>
        <w:pStyle w:val="a8"/>
        <w:numPr>
          <w:ilvl w:val="0"/>
          <w:numId w:val="40"/>
        </w:numPr>
        <w:shd w:val="clear" w:color="auto" w:fill="FFFFFF"/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 w:cs="Calibri"/>
          <w:sz w:val="24"/>
          <w:szCs w:val="24"/>
          <w:lang w:eastAsia="ru-RU"/>
        </w:rPr>
        <w:t>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AB01BA" w:rsidRPr="00D75E53" w:rsidRDefault="00AB01BA" w:rsidP="00D75E53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 w:cs="Calibri"/>
          <w:sz w:val="24"/>
          <w:szCs w:val="24"/>
          <w:lang w:eastAsia="ru-RU"/>
        </w:rPr>
        <w:t>владение научной терминологией, ключевыми понятиями, методами и приемами.</w:t>
      </w:r>
    </w:p>
    <w:p w:rsidR="007B68A7" w:rsidRPr="007B68A7" w:rsidRDefault="007B68A7" w:rsidP="007B68A7">
      <w:pPr>
        <w:pStyle w:val="a8"/>
        <w:ind w:left="0" w:firstLine="72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23" w:name="_Toc395545241"/>
      <w:bookmarkStart w:id="24" w:name="_Toc395545371"/>
      <w:bookmarkStart w:id="25" w:name="_Toc395688962"/>
      <w:bookmarkStart w:id="26" w:name="_Toc395868451"/>
      <w:bookmarkStart w:id="27" w:name="_Toc461377336"/>
      <w:bookmarkStart w:id="28" w:name="_Toc462558551"/>
      <w:bookmarkStart w:id="29" w:name="_Toc460880075"/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В результате освоения учебного курса «Индивидуальный проект» у обучающегося сформируются: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коммуникативной, учебно-исследовательской деятельности, критического мышления;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разработки, реализации и общественной презентации результатов исследования, индивидуального проекта, направленного на решение научной, личностно и (или) социально значимой проблемы;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умения определять и реализовывать практическую направленность проводимых исследований;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научный тип мышления, компетентность в предметных областях, учебно-исследовательской, проектной и социальной деятельности.</w:t>
      </w:r>
    </w:p>
    <w:p w:rsidR="00426F00" w:rsidRDefault="00A30262" w:rsidP="00A30262">
      <w:pPr>
        <w:jc w:val="center"/>
        <w:rPr>
          <w:b/>
        </w:rPr>
      </w:pPr>
      <w:r w:rsidRPr="00D75E53">
        <w:rPr>
          <w:b/>
        </w:rPr>
        <w:t xml:space="preserve">СОДЕРЖАНИЕ ПРОГРАММЫ УЧЕБНОГО </w:t>
      </w:r>
      <w:bookmarkEnd w:id="23"/>
      <w:bookmarkEnd w:id="24"/>
      <w:bookmarkEnd w:id="25"/>
      <w:bookmarkEnd w:id="26"/>
      <w:bookmarkEnd w:id="27"/>
      <w:bookmarkEnd w:id="28"/>
      <w:bookmarkEnd w:id="29"/>
      <w:r w:rsidR="007B68A7" w:rsidRPr="007B68A7">
        <w:rPr>
          <w:b/>
        </w:rPr>
        <w:t>ПРЕДМЕТА</w:t>
      </w:r>
    </w:p>
    <w:p w:rsidR="00DB2198" w:rsidRPr="00D75E53" w:rsidRDefault="00DB2198" w:rsidP="00DB2198">
      <w:pPr>
        <w:rPr>
          <w:b/>
        </w:rPr>
      </w:pPr>
      <w:r>
        <w:rPr>
          <w:b/>
        </w:rPr>
        <w:t>10 класс</w:t>
      </w:r>
    </w:p>
    <w:p w:rsidR="00426F00" w:rsidRPr="00D75E53" w:rsidRDefault="00426F00" w:rsidP="006F2655">
      <w:pPr>
        <w:spacing w:before="120"/>
        <w:jc w:val="both"/>
        <w:rPr>
          <w:b/>
        </w:rPr>
      </w:pPr>
      <w:r w:rsidRPr="00D75E53">
        <w:tab/>
      </w:r>
      <w:r w:rsidR="000B1C6F" w:rsidRPr="00D75E53">
        <w:rPr>
          <w:b/>
        </w:rPr>
        <w:t>Модуль</w:t>
      </w:r>
      <w:r w:rsidR="006F2655" w:rsidRPr="00D75E53">
        <w:rPr>
          <w:b/>
        </w:rPr>
        <w:t> </w:t>
      </w:r>
      <w:r w:rsidRPr="00D75E53">
        <w:rPr>
          <w:b/>
        </w:rPr>
        <w:t xml:space="preserve">1. </w:t>
      </w:r>
      <w:r w:rsidR="000B1C6F" w:rsidRPr="00D75E53">
        <w:rPr>
          <w:b/>
        </w:rPr>
        <w:t>Культура исследования и проектирования</w:t>
      </w:r>
      <w:r w:rsidR="007805AA" w:rsidRPr="00D75E53">
        <w:rPr>
          <w:b/>
        </w:rPr>
        <w:t xml:space="preserve"> </w:t>
      </w:r>
      <w:r w:rsidR="000B1C6F" w:rsidRPr="00D75E53">
        <w:rPr>
          <w:b/>
        </w:rPr>
        <w:t>(12 ч</w:t>
      </w:r>
      <w:r w:rsidR="00DB0FFA" w:rsidRPr="00D75E53">
        <w:rPr>
          <w:b/>
        </w:rPr>
        <w:t>.</w:t>
      </w:r>
      <w:r w:rsidR="000B1C6F" w:rsidRPr="00D75E53">
        <w:rPr>
          <w:b/>
        </w:rPr>
        <w:t>)</w:t>
      </w:r>
    </w:p>
    <w:p w:rsidR="00780C9A" w:rsidRPr="00D75E53" w:rsidRDefault="00DB0FFA" w:rsidP="00E81367">
      <w:pPr>
        <w:ind w:firstLine="709"/>
        <w:jc w:val="both"/>
      </w:pPr>
      <w:r w:rsidRPr="00D75E53">
        <w:rPr>
          <w:bCs/>
          <w:iCs/>
        </w:rPr>
        <w:t>Предмет, ц</w:t>
      </w:r>
      <w:r w:rsidR="000B1C6F" w:rsidRPr="00D75E53">
        <w:t>ели, задачи и содержание курса обучения. Определение понятия «проект» и его понятийно-содержательные элементы</w:t>
      </w:r>
      <w:r w:rsidR="00D75E19" w:rsidRPr="00D75E53">
        <w:t>.</w:t>
      </w:r>
      <w:r w:rsidR="00E81367" w:rsidRPr="00D75E53">
        <w:t xml:space="preserve"> </w:t>
      </w:r>
      <w:r w:rsidR="00A233B3" w:rsidRPr="00D75E53">
        <w:t>Нормативно-правовая база учебного курса.</w:t>
      </w:r>
      <w:r w:rsidR="00E81367" w:rsidRPr="00D75E53">
        <w:t xml:space="preserve"> </w:t>
      </w:r>
    </w:p>
    <w:p w:rsidR="00D75E19" w:rsidRPr="00D75E53" w:rsidRDefault="00780C9A" w:rsidP="00E81367">
      <w:pPr>
        <w:ind w:firstLine="709"/>
        <w:jc w:val="both"/>
      </w:pPr>
      <w:r w:rsidRPr="00D75E53">
        <w:t xml:space="preserve">Ознакомление с современными научными представлениями о нормах проектной и исследовательской деятельности, а также анализ уже реализованных проектов. </w:t>
      </w:r>
      <w:r w:rsidR="000B1C6F" w:rsidRPr="00D75E53">
        <w:rPr>
          <w:bCs/>
          <w:iCs/>
        </w:rPr>
        <w:t>Основные требования к проекту</w:t>
      </w:r>
      <w:r w:rsidR="00E81367" w:rsidRPr="00D75E53">
        <w:rPr>
          <w:bCs/>
          <w:iCs/>
        </w:rPr>
        <w:t xml:space="preserve">. </w:t>
      </w:r>
      <w:r w:rsidR="004F69D9" w:rsidRPr="00D75E53">
        <w:t>Структура учебного проекта. Циклограмма работы над проектом. Паспорт проекта. Оформление проектной папки. Виды презентации. Система оценивания проектной деятельности.</w:t>
      </w:r>
    </w:p>
    <w:p w:rsidR="00FC4C67" w:rsidRPr="00D75E53" w:rsidRDefault="004F69D9" w:rsidP="00E81367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Классификация проектов по доминиующей деятельности учащихся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: </w:t>
      </w:r>
      <w:r w:rsidR="00DB0FFA" w:rsidRPr="00D75E53">
        <w:rPr>
          <w:bCs/>
        </w:rPr>
        <w:t>информационного, творческого, социального, прикладного, инновационного, конструкторского, инженерного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, характеру контактов, продолжительности. Формы продуктов проектной деятельности.</w:t>
      </w:r>
      <w:r w:rsidR="00FC4C67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:rsidR="008C4B17" w:rsidRPr="00D75E53" w:rsidRDefault="003A0A14" w:rsidP="00E81367">
      <w:pPr>
        <w:ind w:firstLine="709"/>
        <w:jc w:val="both"/>
        <w:rPr>
          <w:rStyle w:val="FontStyle23"/>
          <w:rFonts w:ascii="Times New Roman" w:hAnsi="Times New Roman" w:cs="Times New Roman"/>
          <w:bCs/>
          <w:sz w:val="24"/>
          <w:szCs w:val="24"/>
        </w:rPr>
      </w:pPr>
      <w:r w:rsidRPr="00D75E53">
        <w:rPr>
          <w:bCs/>
          <w:iCs/>
        </w:rPr>
        <w:t>Техническое проектирование и конструирование как типы деятельности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Понятие «техносфера». Искусственная среда. Конструирование и конструкции. Анализ и синтез вариантов конструкции. Функции конструкции. Личное действие в проекте. Отчуждаемый продукт.</w:t>
      </w:r>
    </w:p>
    <w:p w:rsidR="008C4B17" w:rsidRPr="00D75E53" w:rsidRDefault="003A0A14" w:rsidP="00FC4C67">
      <w:pPr>
        <w:ind w:firstLine="709"/>
        <w:jc w:val="both"/>
        <w:rPr>
          <w:rStyle w:val="FontStyle23"/>
          <w:rFonts w:ascii="Times New Roman" w:hAnsi="Times New Roman" w:cs="Times New Roman"/>
          <w:bCs/>
          <w:sz w:val="24"/>
          <w:szCs w:val="24"/>
        </w:rPr>
      </w:pPr>
      <w:r w:rsidRPr="00D75E53">
        <w:rPr>
          <w:bCs/>
          <w:iCs/>
        </w:rPr>
        <w:t>Социальное проектирование, как сделать лучше общество, в котором мы живем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Отличие проекта от дела. Старт социального проекта. Отношения, ценности и нормы в социальном проекте. Проектирование ценности. Проектирование способа деятельности. Мероприятия проекта.</w:t>
      </w:r>
    </w:p>
    <w:p w:rsidR="007B5AD0" w:rsidRPr="00D75E53" w:rsidRDefault="003A0A14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 xml:space="preserve">Возможности </w:t>
      </w:r>
      <w:r w:rsidRPr="00D75E53">
        <w:rPr>
          <w:bCs/>
          <w:iCs/>
          <w:lang w:val="en-US"/>
        </w:rPr>
        <w:t>IT</w:t>
      </w:r>
      <w:r w:rsidRPr="00D75E53">
        <w:rPr>
          <w:bCs/>
          <w:iCs/>
        </w:rPr>
        <w:t>-технологий для междисциплинарных проектов</w:t>
      </w:r>
      <w:r w:rsidR="00780C9A" w:rsidRPr="00D75E53">
        <w:rPr>
          <w:bCs/>
          <w:iCs/>
        </w:rPr>
        <w:t>, решения задач в разных сферах деятельности человека.</w:t>
      </w:r>
    </w:p>
    <w:p w:rsidR="007B5AD0" w:rsidRPr="00D75E53" w:rsidRDefault="007B5AD0" w:rsidP="00E81367">
      <w:pPr>
        <w:ind w:firstLine="709"/>
        <w:jc w:val="both"/>
        <w:rPr>
          <w:rStyle w:val="FontStyle23"/>
          <w:rFonts w:ascii="Times New Roman" w:hAnsi="Times New Roman" w:cs="Times New Roman"/>
          <w:bCs/>
          <w:iCs/>
          <w:sz w:val="24"/>
          <w:szCs w:val="24"/>
        </w:rPr>
      </w:pPr>
      <w:r w:rsidRPr="00D75E53">
        <w:rPr>
          <w:bCs/>
          <w:iCs/>
        </w:rPr>
        <w:t>Учимся анализировать проекты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Замысел проекта. Реализация проекта. Основные видимые признаки проекта. Сложности понимания и осуществления проектных идей.</w:t>
      </w:r>
    </w:p>
    <w:p w:rsidR="004F69D9" w:rsidRPr="00D75E53" w:rsidRDefault="004F69D9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>Выдвижение проектной идеи как формирование образа будущего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проектировании.</w:t>
      </w:r>
    </w:p>
    <w:p w:rsidR="00FC4C67" w:rsidRPr="00D75E53" w:rsidRDefault="00FC4C67" w:rsidP="00FC4C67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Практическ</w:t>
      </w:r>
      <w:r w:rsidR="00DB0FFA"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ие</w:t>
      </w: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работ</w:t>
      </w:r>
      <w:r w:rsidR="00DB0FFA"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ы</w:t>
      </w:r>
      <w:r w:rsidR="00DB0FFA"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75E53">
        <w:t xml:space="preserve"> </w:t>
      </w: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Анализ кейсов проектов.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Выдвижение проектной идеи.</w:t>
      </w:r>
    </w:p>
    <w:p w:rsidR="007805AA" w:rsidRPr="00D75E53" w:rsidRDefault="007B5AD0" w:rsidP="00482810">
      <w:pPr>
        <w:spacing w:before="120"/>
        <w:ind w:left="1066" w:hanging="357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7805AA" w:rsidRPr="00D75E53">
        <w:rPr>
          <w:b/>
        </w:rPr>
        <w:t xml:space="preserve">2. </w:t>
      </w:r>
      <w:r w:rsidRPr="00D75E53">
        <w:rPr>
          <w:b/>
        </w:rPr>
        <w:t>Самоопределение</w:t>
      </w:r>
      <w:r w:rsidR="008B4BA7" w:rsidRPr="00D75E53">
        <w:rPr>
          <w:b/>
        </w:rPr>
        <w:t xml:space="preserve"> (</w:t>
      </w:r>
      <w:r w:rsidR="00DB2198">
        <w:rPr>
          <w:b/>
        </w:rPr>
        <w:t>8</w:t>
      </w:r>
      <w:r w:rsidR="008B4BA7" w:rsidRPr="00D75E53">
        <w:rPr>
          <w:b/>
        </w:rPr>
        <w:t xml:space="preserve"> ч</w:t>
      </w:r>
      <w:r w:rsidR="00DB0FFA" w:rsidRPr="00D75E53">
        <w:rPr>
          <w:b/>
        </w:rPr>
        <w:t>.</w:t>
      </w:r>
      <w:r w:rsidR="008B4BA7" w:rsidRPr="00D75E53">
        <w:rPr>
          <w:b/>
        </w:rPr>
        <w:t>)</w:t>
      </w:r>
    </w:p>
    <w:p w:rsidR="007805AA" w:rsidRPr="00D75E53" w:rsidRDefault="008B4BA7" w:rsidP="00DB0FFA">
      <w:pPr>
        <w:ind w:firstLine="709"/>
        <w:jc w:val="both"/>
      </w:pPr>
      <w:r w:rsidRPr="00D75E53">
        <w:rPr>
          <w:bCs/>
        </w:rPr>
        <w:lastRenderedPageBreak/>
        <w:t>Проекты и технологии: выбираем сферы деятельности</w:t>
      </w:r>
      <w:r w:rsidR="00DB0FFA" w:rsidRPr="00D75E53">
        <w:rPr>
          <w:bCs/>
        </w:rPr>
        <w:t xml:space="preserve">. </w:t>
      </w:r>
      <w:r w:rsidRPr="00D75E53">
        <w:t>Приоритетные направления развития: транспорт, связь, новые материалы, здоровое питание, агробиотехнологии, «умные дома» и «умные города»</w:t>
      </w:r>
      <w:r w:rsidR="00482810" w:rsidRPr="00D75E53">
        <w:t>.</w:t>
      </w:r>
    </w:p>
    <w:p w:rsidR="008C4B17" w:rsidRPr="00D75E53" w:rsidRDefault="00A233B3" w:rsidP="00DB0FFA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bCs/>
        </w:rPr>
        <w:t>Формирование первичной модели проекта</w:t>
      </w:r>
      <w:r w:rsidR="00DB0FFA" w:rsidRPr="00D75E53">
        <w:rPr>
          <w:bCs/>
        </w:rPr>
        <w:t xml:space="preserve">. </w:t>
      </w:r>
      <w:r w:rsidR="00867B8F" w:rsidRPr="00D75E53">
        <w:rPr>
          <w:rStyle w:val="FontStyle23"/>
          <w:rFonts w:ascii="Times New Roman" w:hAnsi="Times New Roman" w:cs="Times New Roman"/>
          <w:sz w:val="24"/>
          <w:szCs w:val="24"/>
        </w:rPr>
        <w:t>Создание позитивного образа будущего для себя и других</w:t>
      </w:r>
      <w:r w:rsidR="008C4B17" w:rsidRPr="00D75E53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DB0FFA" w:rsidRPr="00D75E53" w:rsidRDefault="00867B8F" w:rsidP="00DB0FFA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bCs/>
        </w:rPr>
        <w:t>Выбор темы проекта</w:t>
      </w:r>
      <w:r w:rsidR="00DB0FFA" w:rsidRPr="00D75E53">
        <w:rPr>
          <w:bCs/>
        </w:rPr>
        <w:t xml:space="preserve">. </w:t>
      </w:r>
      <w:r w:rsidR="007D6100" w:rsidRPr="00D75E53">
        <w:rPr>
          <w:rStyle w:val="FontStyle23"/>
          <w:rFonts w:ascii="Times New Roman" w:hAnsi="Times New Roman" w:cs="Times New Roman"/>
          <w:sz w:val="24"/>
          <w:szCs w:val="24"/>
        </w:rPr>
        <w:t>Правила формулировки темы проекта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DB0FFA" w:rsidRPr="00D75E53">
        <w:rPr>
          <w:bCs/>
        </w:rPr>
        <w:t xml:space="preserve">Обоснование актуальности темы для проекта или исследования. 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</w:r>
    </w:p>
    <w:p w:rsidR="00DB0FFA" w:rsidRPr="00D75E53" w:rsidRDefault="00DB0FFA" w:rsidP="00DB0FFA">
      <w:pPr>
        <w:pStyle w:val="a8"/>
        <w:ind w:left="0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Практические работы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Pr="00D75E53">
        <w:t xml:space="preserve"> 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Выбор темы проекта. Обоснование актуальности темы</w:t>
      </w: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426F00" w:rsidRPr="00D75E53" w:rsidRDefault="00CC6C4B" w:rsidP="00435186">
      <w:pPr>
        <w:spacing w:before="120"/>
        <w:ind w:left="1066" w:hanging="357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1864E2" w:rsidRPr="00D75E53">
        <w:rPr>
          <w:b/>
        </w:rPr>
        <w:t>3</w:t>
      </w:r>
      <w:r w:rsidR="00426F00" w:rsidRPr="00D75E53">
        <w:rPr>
          <w:b/>
        </w:rPr>
        <w:t xml:space="preserve">.  </w:t>
      </w:r>
      <w:r w:rsidR="007D6100" w:rsidRPr="00D75E53">
        <w:rPr>
          <w:b/>
        </w:rPr>
        <w:t>Замысел проекта</w:t>
      </w:r>
      <w:r w:rsidR="00DB0FFA" w:rsidRPr="00D75E53">
        <w:rPr>
          <w:b/>
        </w:rPr>
        <w:t xml:space="preserve"> (</w:t>
      </w:r>
      <w:r w:rsidR="00DB2198">
        <w:rPr>
          <w:b/>
        </w:rPr>
        <w:t>10</w:t>
      </w:r>
      <w:r w:rsidR="00DB0FFA" w:rsidRPr="00D75E53">
        <w:rPr>
          <w:b/>
        </w:rPr>
        <w:t xml:space="preserve"> ч.)</w:t>
      </w:r>
    </w:p>
    <w:p w:rsidR="00426F00" w:rsidRPr="00D75E53" w:rsidRDefault="007D6100" w:rsidP="00DB0FFA">
      <w:pPr>
        <w:ind w:firstLine="720"/>
        <w:jc w:val="both"/>
      </w:pPr>
      <w:r w:rsidRPr="00D75E53">
        <w:rPr>
          <w:bCs/>
          <w:iCs/>
        </w:rPr>
        <w:t>Исследование как элемент проекта и как тип деятельности</w:t>
      </w:r>
      <w:r w:rsidR="00C75F5D" w:rsidRPr="00D75E53">
        <w:rPr>
          <w:bCs/>
          <w:iCs/>
        </w:rPr>
        <w:t xml:space="preserve">. </w:t>
      </w:r>
      <w:r w:rsidRPr="00D75E53">
        <w:t>Цель и результат исследования</w:t>
      </w:r>
      <w:r w:rsidR="00426F00" w:rsidRPr="00D75E53">
        <w:t>.</w:t>
      </w:r>
      <w:r w:rsidRPr="00D75E53">
        <w:t xml:space="preserve"> Исследования фундаментальные и прикладные. Монодисциплинарные и междисциплинарные исследования. Гипотеза и метод исследования. Способ и методика исследования.</w:t>
      </w:r>
      <w:r w:rsidR="006F2655" w:rsidRPr="00D75E53">
        <w:t xml:space="preserve"> Социологический опрос как метод исследования. Использование опроса при проектировании и реализации проекта. </w:t>
      </w:r>
    </w:p>
    <w:p w:rsidR="00426F00" w:rsidRPr="00D75E53" w:rsidRDefault="007D6100" w:rsidP="00DB0FFA">
      <w:pPr>
        <w:ind w:firstLine="720"/>
        <w:jc w:val="both"/>
      </w:pPr>
      <w:r w:rsidRPr="00D75E53">
        <w:rPr>
          <w:bCs/>
        </w:rPr>
        <w:t>Что такое проблема</w:t>
      </w:r>
      <w:r w:rsidR="00C75F5D" w:rsidRPr="00D75E53">
        <w:rPr>
          <w:bCs/>
        </w:rPr>
        <w:t xml:space="preserve">. </w:t>
      </w:r>
      <w:r w:rsidRPr="00D75E53">
        <w:rPr>
          <w:iCs/>
        </w:rPr>
        <w:t>Проблемы практические, научные, мировоззренческие. Проблемы глобальные, национальные, региональные, локальнее. Комплексные проблемы.</w:t>
      </w:r>
    </w:p>
    <w:p w:rsidR="00426F00" w:rsidRPr="00D75E53" w:rsidRDefault="00CC6C4B" w:rsidP="00DB0FFA">
      <w:pPr>
        <w:ind w:firstLine="720"/>
        <w:jc w:val="both"/>
      </w:pPr>
      <w:r w:rsidRPr="00D75E53">
        <w:rPr>
          <w:bCs/>
        </w:rPr>
        <w:t>Целеполагание и постановка задач</w:t>
      </w:r>
      <w:r w:rsidR="00C75F5D" w:rsidRPr="00D75E53">
        <w:rPr>
          <w:bCs/>
        </w:rPr>
        <w:t xml:space="preserve">. </w:t>
      </w:r>
      <w:r w:rsidRPr="00D75E53">
        <w:rPr>
          <w:iCs/>
        </w:rPr>
        <w:t>Перевод проблемы и цели в задачи. Соотношение имеющихся и отсутствующих знаний и ресурсов.</w:t>
      </w:r>
    </w:p>
    <w:p w:rsidR="00D509E2" w:rsidRPr="00D75E53" w:rsidRDefault="00CC6C4B" w:rsidP="00DB0FFA">
      <w:pPr>
        <w:ind w:firstLine="720"/>
        <w:jc w:val="both"/>
      </w:pPr>
      <w:r w:rsidRPr="00D75E53">
        <w:t>Стейкхолдеры и эксперты</w:t>
      </w:r>
      <w:r w:rsidR="00754495" w:rsidRPr="00D75E53">
        <w:t>. Сторонники и команда проекта.</w:t>
      </w:r>
    </w:p>
    <w:p w:rsidR="00C75F5D" w:rsidRPr="00D75E53" w:rsidRDefault="00C75F5D" w:rsidP="00C75F5D">
      <w:pPr>
        <w:ind w:firstLine="720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>Составление опроса. Формулирование проблемы. Прогнозирование результатов проекта. Определение стейкхолдеров и экспертов.</w:t>
      </w:r>
    </w:p>
    <w:p w:rsidR="00426F00" w:rsidRPr="00D75E53" w:rsidRDefault="00CC6C4B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D509E2" w:rsidRPr="00D75E53">
        <w:rPr>
          <w:b/>
        </w:rPr>
        <w:t>4</w:t>
      </w:r>
      <w:r w:rsidR="00C75F5D" w:rsidRPr="00D75E53">
        <w:rPr>
          <w:b/>
        </w:rPr>
        <w:t>. Условия реализации проекта (</w:t>
      </w:r>
      <w:r w:rsidR="00DB2198">
        <w:rPr>
          <w:b/>
        </w:rPr>
        <w:t>12</w:t>
      </w:r>
      <w:r w:rsidR="00C75F5D" w:rsidRPr="00D75E53">
        <w:rPr>
          <w:b/>
        </w:rPr>
        <w:t xml:space="preserve"> ч.)</w:t>
      </w:r>
    </w:p>
    <w:p w:rsidR="00426F00" w:rsidRPr="00D75E53" w:rsidRDefault="00C75F5D" w:rsidP="00C75F5D">
      <w:pPr>
        <w:ind w:firstLine="708"/>
        <w:jc w:val="both"/>
      </w:pPr>
      <w:r w:rsidRPr="00D75E53">
        <w:t xml:space="preserve">Планирование действий. </w:t>
      </w:r>
      <w:r w:rsidR="00754495" w:rsidRPr="00D75E53">
        <w:t>Освоение понятий: планирование, прогнозирование, спонсор, инвестор, благотворитель.</w:t>
      </w:r>
    </w:p>
    <w:p w:rsidR="00C75F5D" w:rsidRPr="00D75E53" w:rsidRDefault="00C75F5D" w:rsidP="00C75F5D">
      <w:pPr>
        <w:ind w:firstLine="708"/>
        <w:jc w:val="both"/>
      </w:pPr>
      <w:r w:rsidRPr="00D75E53">
        <w:t>Источники финансирования проекта.</w:t>
      </w:r>
      <w:r w:rsidR="00754495" w:rsidRPr="00D75E53">
        <w:t xml:space="preserve"> Освоение понятий: кредитование, бизнес-план, венчурные фонды и компании, долговые и долевые ценные бумаги, дивиденты, фондовый рынок, краудфандинг.</w:t>
      </w:r>
    </w:p>
    <w:p w:rsidR="00C75F5D" w:rsidRPr="00D75E53" w:rsidRDefault="00C75F5D" w:rsidP="00C75F5D">
      <w:pPr>
        <w:ind w:firstLine="708"/>
        <w:jc w:val="both"/>
      </w:pPr>
      <w:r w:rsidRPr="00D75E53">
        <w:t>Подбор необходимых ресурсов</w:t>
      </w:r>
      <w:r w:rsidR="00754495" w:rsidRPr="00D75E53">
        <w:t>.</w:t>
      </w:r>
      <w:r w:rsidRPr="00D75E53">
        <w:t xml:space="preserve"> Поиск недостающей информации, ее обработка и анализ.</w:t>
      </w:r>
    </w:p>
    <w:p w:rsidR="00C75F5D" w:rsidRPr="00D75E53" w:rsidRDefault="00C75F5D" w:rsidP="00C75F5D">
      <w:pPr>
        <w:ind w:firstLine="708"/>
        <w:jc w:val="both"/>
      </w:pPr>
      <w:r w:rsidRPr="00D75E53">
        <w:t>Инфраструктура. Базовый производственный процесс. Вспомогательные процессы и структуры.</w:t>
      </w:r>
    </w:p>
    <w:p w:rsidR="00CC6C4B" w:rsidRDefault="00C75F5D" w:rsidP="00CC6C4B">
      <w:pPr>
        <w:ind w:firstLine="708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>.</w:t>
      </w:r>
      <w:r w:rsidR="00CC6C4B" w:rsidRPr="00D75E53">
        <w:rPr>
          <w:bCs/>
          <w:iCs/>
        </w:rPr>
        <w:t xml:space="preserve"> </w:t>
      </w:r>
      <w:r w:rsidR="00CC6C4B" w:rsidRPr="00D75E53">
        <w:t>Контрольные точки планируемых работ</w:t>
      </w:r>
      <w:r w:rsidRPr="00D75E53">
        <w:t>. Подбор необходимых ресурсов. Сбор, анализ, обработка информации по проекту. Индивидуальная самостоятельная работа учащихся над проектом.</w:t>
      </w:r>
    </w:p>
    <w:p w:rsidR="00DB2198" w:rsidRPr="00DB2198" w:rsidRDefault="00DB2198" w:rsidP="00CC6C4B">
      <w:pPr>
        <w:ind w:firstLine="708"/>
        <w:jc w:val="both"/>
        <w:rPr>
          <w:b/>
        </w:rPr>
      </w:pPr>
      <w:r>
        <w:rPr>
          <w:b/>
        </w:rPr>
        <w:t>Защита проектов (4ч)</w:t>
      </w:r>
    </w:p>
    <w:p w:rsidR="00DB2198" w:rsidRDefault="00DB2198" w:rsidP="00CC6C4B">
      <w:pPr>
        <w:ind w:firstLine="708"/>
        <w:jc w:val="both"/>
      </w:pPr>
    </w:p>
    <w:p w:rsidR="00C12F99" w:rsidRDefault="00C12F99" w:rsidP="00DB2198">
      <w:pPr>
        <w:rPr>
          <w:b/>
        </w:rPr>
      </w:pPr>
      <w:r>
        <w:rPr>
          <w:b/>
        </w:rPr>
        <w:t xml:space="preserve"> СОДЕРЖАНИЕ УЧЕБНОГО ПРЕДМЕТА </w:t>
      </w:r>
    </w:p>
    <w:p w:rsidR="00DB2198" w:rsidRPr="00DB2198" w:rsidRDefault="00DB2198" w:rsidP="00DB2198">
      <w:pPr>
        <w:rPr>
          <w:b/>
        </w:rPr>
      </w:pPr>
      <w:r w:rsidRPr="00DB2198">
        <w:rPr>
          <w:b/>
        </w:rPr>
        <w:t>11 класс</w:t>
      </w:r>
    </w:p>
    <w:p w:rsidR="00426F00" w:rsidRDefault="00C75F5D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F21D6F" w:rsidRPr="00D75E53">
        <w:rPr>
          <w:b/>
        </w:rPr>
        <w:t>5</w:t>
      </w:r>
      <w:r w:rsidR="00426F00" w:rsidRPr="00D75E53">
        <w:rPr>
          <w:b/>
        </w:rPr>
        <w:t xml:space="preserve">.  </w:t>
      </w:r>
      <w:r w:rsidR="00DB2198">
        <w:rPr>
          <w:b/>
        </w:rPr>
        <w:t>Трудности реализации проекта (7</w:t>
      </w:r>
      <w:r w:rsidRPr="00D75E53">
        <w:rPr>
          <w:b/>
        </w:rPr>
        <w:t xml:space="preserve"> ч.)</w:t>
      </w:r>
    </w:p>
    <w:p w:rsidR="00C12F99" w:rsidRPr="00D75E53" w:rsidRDefault="00C12F99" w:rsidP="006F2655">
      <w:pPr>
        <w:spacing w:before="120"/>
        <w:ind w:firstLine="709"/>
        <w:jc w:val="both"/>
        <w:rPr>
          <w:b/>
        </w:rPr>
      </w:pPr>
      <w:r>
        <w:rPr>
          <w:bCs/>
          <w:iCs/>
        </w:rPr>
        <w:t>А</w:t>
      </w:r>
      <w:r w:rsidRPr="00D75E53">
        <w:rPr>
          <w:bCs/>
          <w:iCs/>
        </w:rPr>
        <w:t>нализ</w:t>
      </w:r>
      <w:r>
        <w:rPr>
          <w:bCs/>
          <w:iCs/>
        </w:rPr>
        <w:t xml:space="preserve"> </w:t>
      </w:r>
      <w:r w:rsidRPr="00D75E53">
        <w:rPr>
          <w:bCs/>
          <w:iCs/>
        </w:rPr>
        <w:t xml:space="preserve"> проект</w:t>
      </w:r>
      <w:r>
        <w:rPr>
          <w:bCs/>
          <w:iCs/>
        </w:rPr>
        <w:t>ной работы в 10 классе</w:t>
      </w:r>
      <w:r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Замысел проекта. Реализация проекта. Основные видимые признаки проекта. Сложности понимания и осуществления проектных идей</w:t>
      </w:r>
      <w:r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6F2655" w:rsidRPr="00D75E53" w:rsidRDefault="00B76C04" w:rsidP="006F2655">
      <w:pPr>
        <w:ind w:firstLine="709"/>
        <w:jc w:val="both"/>
      </w:pPr>
      <w:r w:rsidRPr="00D75E53">
        <w:t xml:space="preserve">Жизненный цикл проекта. </w:t>
      </w:r>
      <w:r w:rsidR="00754495" w:rsidRPr="00D75E53">
        <w:t>Освоение понятий: жизненный цикл продукта (изделия), эксплуатация, утилизация.</w:t>
      </w:r>
      <w:r w:rsidRPr="00D75E53">
        <w:t xml:space="preserve"> </w:t>
      </w:r>
    </w:p>
    <w:p w:rsidR="00A021B0" w:rsidRPr="00D75E53" w:rsidRDefault="001934BB" w:rsidP="00A021B0">
      <w:pPr>
        <w:ind w:firstLine="709"/>
        <w:jc w:val="both"/>
      </w:pPr>
      <w:r w:rsidRPr="00D75E53">
        <w:t>Технология как мост от идеи к продукту. Изобретения. Технологические долины. Наукограды. Использование технологий для решения проблем.</w:t>
      </w:r>
      <w:r w:rsidR="00A021B0" w:rsidRPr="00D75E53">
        <w:t xml:space="preserve"> </w:t>
      </w:r>
    </w:p>
    <w:p w:rsidR="001934BB" w:rsidRPr="00D75E53" w:rsidRDefault="00A021B0" w:rsidP="006F2655">
      <w:pPr>
        <w:ind w:firstLine="709"/>
        <w:jc w:val="both"/>
      </w:pPr>
      <w:r w:rsidRPr="00D75E53">
        <w:lastRenderedPageBreak/>
        <w:t>Возможные риски проектов, способы их предвидения и преодоления.</w:t>
      </w:r>
    </w:p>
    <w:p w:rsidR="00C75F5D" w:rsidRPr="00D75E53" w:rsidRDefault="00C75F5D" w:rsidP="006F2655">
      <w:pPr>
        <w:ind w:firstLine="709"/>
        <w:jc w:val="both"/>
        <w:rPr>
          <w:b/>
        </w:rPr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="00B76C04" w:rsidRPr="00D75E53">
        <w:t>Индивидуальная самостоятельная работа учащихся над проектом.</w:t>
      </w:r>
      <w:r w:rsidR="00A021B0" w:rsidRPr="00D75E53">
        <w:t xml:space="preserve"> Анализ региональных проектов школьников.</w:t>
      </w:r>
    </w:p>
    <w:p w:rsidR="00426F00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77417F" w:rsidRPr="00D75E53">
        <w:rPr>
          <w:b/>
        </w:rPr>
        <w:t>6</w:t>
      </w:r>
      <w:r w:rsidR="00426F00" w:rsidRPr="00D75E53">
        <w:rPr>
          <w:b/>
        </w:rPr>
        <w:t xml:space="preserve">. </w:t>
      </w:r>
      <w:r w:rsidR="00B76C04" w:rsidRPr="00D75E53">
        <w:rPr>
          <w:b/>
        </w:rPr>
        <w:t>Предварительная защита и экспертная оценка проектных и исследовательских работ (1</w:t>
      </w:r>
      <w:r w:rsidR="00DB2198">
        <w:rPr>
          <w:b/>
        </w:rPr>
        <w:t>6</w:t>
      </w:r>
      <w:r w:rsidR="00B76C04" w:rsidRPr="00D75E53">
        <w:rPr>
          <w:b/>
        </w:rPr>
        <w:t xml:space="preserve"> ч.)</w:t>
      </w:r>
    </w:p>
    <w:p w:rsidR="00B76C04" w:rsidRPr="00D75E53" w:rsidRDefault="00B76C04" w:rsidP="00B76C04">
      <w:pPr>
        <w:ind w:firstLine="709"/>
        <w:jc w:val="both"/>
      </w:pPr>
      <w:r w:rsidRPr="00D75E53">
        <w:t>Оформление результатов проектной деятельности. Структура выступления. Основные пункты и тезисы. Наглядность, информативность выступления. Предварительная защита проектов.</w:t>
      </w:r>
    </w:p>
    <w:p w:rsidR="00B76C04" w:rsidRPr="00D75E53" w:rsidRDefault="00B76C04" w:rsidP="00B76C04">
      <w:pPr>
        <w:ind w:firstLine="709"/>
        <w:jc w:val="both"/>
        <w:rPr>
          <w:b/>
        </w:rPr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>Оформление текста, схем, рисунков, таблиц, списка литературы. Оцениваем проекты одноклассников.</w:t>
      </w:r>
    </w:p>
    <w:p w:rsidR="00977C64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977C64" w:rsidRPr="00D75E53">
        <w:rPr>
          <w:b/>
        </w:rPr>
        <w:t xml:space="preserve">7. </w:t>
      </w:r>
      <w:r w:rsidR="00B76C04" w:rsidRPr="00D75E53">
        <w:rPr>
          <w:b/>
        </w:rPr>
        <w:t>Дополнительные возможности улучшения проекта (</w:t>
      </w:r>
      <w:r w:rsidR="00DB2198">
        <w:rPr>
          <w:b/>
        </w:rPr>
        <w:t>7</w:t>
      </w:r>
      <w:r w:rsidR="00B76C04" w:rsidRPr="00D75E53">
        <w:rPr>
          <w:b/>
        </w:rPr>
        <w:t xml:space="preserve"> ч.)</w:t>
      </w:r>
    </w:p>
    <w:p w:rsidR="00B76C04" w:rsidRPr="00D75E53" w:rsidRDefault="00B76C04" w:rsidP="00B76C04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 xml:space="preserve">Анализ предварительной защиты. Общие замечания и недочеты. Возможности социальных сетей для </w:t>
      </w:r>
      <w:r w:rsidR="006F2655" w:rsidRPr="00D75E53">
        <w:rPr>
          <w:bCs/>
          <w:iCs/>
        </w:rPr>
        <w:t xml:space="preserve">поиска единомышленников и </w:t>
      </w:r>
      <w:r w:rsidRPr="00D75E53">
        <w:rPr>
          <w:bCs/>
          <w:iCs/>
        </w:rPr>
        <w:t xml:space="preserve">продвижения проектов. </w:t>
      </w:r>
      <w:r w:rsidR="006F2655" w:rsidRPr="00D75E53">
        <w:rPr>
          <w:bCs/>
          <w:iCs/>
        </w:rPr>
        <w:t>Сетевые формы проектов.</w:t>
      </w:r>
    </w:p>
    <w:p w:rsidR="00B76C04" w:rsidRPr="00D75E53" w:rsidRDefault="00B76C04" w:rsidP="00B76C04">
      <w:pPr>
        <w:ind w:firstLine="709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>Исправление замечаний экспертов. Подготовка к защите проекта.</w:t>
      </w:r>
    </w:p>
    <w:p w:rsidR="00977C64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977C64" w:rsidRPr="00D75E53">
        <w:rPr>
          <w:b/>
        </w:rPr>
        <w:t xml:space="preserve">8. </w:t>
      </w:r>
      <w:r w:rsidR="00B76C04" w:rsidRPr="00D75E53">
        <w:rPr>
          <w:b/>
        </w:rPr>
        <w:t>Презентация и защита индивидуального проекта (</w:t>
      </w:r>
      <w:r w:rsidR="00DB2198">
        <w:rPr>
          <w:b/>
        </w:rPr>
        <w:t>4</w:t>
      </w:r>
      <w:r w:rsidR="00B76C04" w:rsidRPr="00D75E53">
        <w:rPr>
          <w:b/>
        </w:rPr>
        <w:t xml:space="preserve"> ч.)</w:t>
      </w:r>
    </w:p>
    <w:p w:rsidR="00B76C04" w:rsidRPr="00D75E53" w:rsidRDefault="00B76C04" w:rsidP="00B76C04">
      <w:pPr>
        <w:ind w:firstLine="709"/>
        <w:jc w:val="both"/>
      </w:pPr>
      <w:bookmarkStart w:id="30" w:name="_Toc461377337"/>
      <w:bookmarkStart w:id="31" w:name="_Toc462558552"/>
      <w:bookmarkStart w:id="32" w:name="_Toc460880076"/>
      <w:r w:rsidRPr="00D75E53">
        <w:t>Презентация и защита проекта. Подведение итогов изучения курса</w:t>
      </w:r>
      <w:r w:rsidR="006F2655" w:rsidRPr="00D75E53">
        <w:t>.</w:t>
      </w:r>
    </w:p>
    <w:p w:rsidR="008C4957" w:rsidRPr="00D75E53" w:rsidRDefault="008C4957">
      <w:pPr>
        <w:spacing w:after="200" w:line="276" w:lineRule="auto"/>
        <w:rPr>
          <w:b/>
          <w:bCs/>
        </w:rPr>
      </w:pPr>
    </w:p>
    <w:p w:rsidR="00426F00" w:rsidRPr="00132D6A" w:rsidRDefault="00413330" w:rsidP="00132D6A">
      <w:pPr>
        <w:pStyle w:val="1"/>
        <w:rPr>
          <w:sz w:val="28"/>
          <w:szCs w:val="28"/>
        </w:rPr>
      </w:pPr>
      <w:r w:rsidRPr="00132D6A">
        <w:rPr>
          <w:sz w:val="28"/>
          <w:szCs w:val="28"/>
        </w:rPr>
        <w:t>КАЛЕНДАРНО-</w:t>
      </w:r>
      <w:r w:rsidR="008C4957" w:rsidRPr="00132D6A">
        <w:rPr>
          <w:sz w:val="28"/>
          <w:szCs w:val="28"/>
        </w:rPr>
        <w:t>ТЕМАТИЧЕСКОЕ</w:t>
      </w:r>
      <w:r w:rsidR="00132D6A" w:rsidRPr="00132D6A">
        <w:rPr>
          <w:sz w:val="28"/>
          <w:szCs w:val="28"/>
        </w:rPr>
        <w:t xml:space="preserve">,   ПОУРОЧНОЕ </w:t>
      </w:r>
      <w:r w:rsidR="008C4957" w:rsidRPr="00132D6A">
        <w:rPr>
          <w:sz w:val="28"/>
          <w:szCs w:val="28"/>
        </w:rPr>
        <w:t xml:space="preserve"> ПЛАНИРОВАНИЕ </w:t>
      </w:r>
      <w:bookmarkEnd w:id="30"/>
      <w:bookmarkEnd w:id="31"/>
      <w:bookmarkEnd w:id="32"/>
    </w:p>
    <w:p w:rsidR="00132D6A" w:rsidRPr="00132D6A" w:rsidRDefault="00132D6A" w:rsidP="00132D6A">
      <w:pPr>
        <w:rPr>
          <w:b/>
          <w:sz w:val="28"/>
          <w:szCs w:val="28"/>
        </w:rPr>
      </w:pPr>
      <w:r w:rsidRPr="00132D6A">
        <w:rPr>
          <w:b/>
          <w:sz w:val="28"/>
          <w:szCs w:val="28"/>
        </w:rPr>
        <w:t>10 КЛАСС</w:t>
      </w:r>
    </w:p>
    <w:tbl>
      <w:tblPr>
        <w:tblW w:w="155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6"/>
        <w:gridCol w:w="7206"/>
        <w:gridCol w:w="993"/>
        <w:gridCol w:w="855"/>
        <w:gridCol w:w="855"/>
        <w:gridCol w:w="1296"/>
        <w:gridCol w:w="3819"/>
      </w:tblGrid>
      <w:tr w:rsidR="00BA0067" w:rsidRPr="00D75E53" w:rsidTr="00D068DA">
        <w:trPr>
          <w:trHeight w:val="580"/>
        </w:trPr>
        <w:tc>
          <w:tcPr>
            <w:tcW w:w="564" w:type="dxa"/>
            <w:vMerge w:val="restart"/>
          </w:tcPr>
          <w:p w:rsidR="00BA0067" w:rsidRPr="00513A46" w:rsidRDefault="00BA0067" w:rsidP="00513A46">
            <w:pPr>
              <w:jc w:val="center"/>
              <w:rPr>
                <w:b/>
              </w:rPr>
            </w:pPr>
          </w:p>
        </w:tc>
        <w:tc>
          <w:tcPr>
            <w:tcW w:w="7212" w:type="dxa"/>
            <w:gridSpan w:val="2"/>
            <w:vMerge w:val="restart"/>
            <w:vAlign w:val="center"/>
          </w:tcPr>
          <w:p w:rsidR="00BA0067" w:rsidRPr="00D75E53" w:rsidRDefault="00BA0067" w:rsidP="00224979">
            <w:pPr>
              <w:jc w:val="center"/>
              <w:rPr>
                <w:b/>
              </w:rPr>
            </w:pPr>
            <w:r w:rsidRPr="00D75E53">
              <w:rPr>
                <w:b/>
              </w:rPr>
              <w:t>Модули и темы программы</w:t>
            </w:r>
          </w:p>
        </w:tc>
        <w:tc>
          <w:tcPr>
            <w:tcW w:w="2703" w:type="dxa"/>
            <w:gridSpan w:val="3"/>
            <w:tcBorders>
              <w:right w:val="single" w:sz="4" w:space="0" w:color="auto"/>
            </w:tcBorders>
          </w:tcPr>
          <w:p w:rsidR="00BA0067" w:rsidRPr="00D75E53" w:rsidRDefault="00BA0067" w:rsidP="0096412B">
            <w:pPr>
              <w:jc w:val="center"/>
              <w:rPr>
                <w:b/>
              </w:rPr>
            </w:pPr>
            <w:r w:rsidRPr="00D75E53">
              <w:rPr>
                <w:b/>
              </w:rPr>
              <w:t xml:space="preserve">Кол-во часов 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BA0067" w:rsidRPr="00D75E53" w:rsidRDefault="00BA0067" w:rsidP="0096412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BA0067" w:rsidRPr="00E763F3" w:rsidRDefault="00BA0067" w:rsidP="00E763F3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BA0067" w:rsidRPr="00D75E53" w:rsidTr="00D068DA"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BA0067" w:rsidRPr="00513A46" w:rsidRDefault="00BA0067" w:rsidP="00513A46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72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A0067" w:rsidRPr="00D75E53" w:rsidRDefault="00BA0067" w:rsidP="00224979">
            <w:pPr>
              <w:pStyle w:val="aa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0067" w:rsidRPr="00D75E53" w:rsidRDefault="00BA0067" w:rsidP="0022497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0067" w:rsidRPr="00D75E53" w:rsidRDefault="00BA0067" w:rsidP="00224979">
            <w:pPr>
              <w:jc w:val="center"/>
              <w:rPr>
                <w:b/>
              </w:rPr>
            </w:pPr>
            <w:r>
              <w:rPr>
                <w:b/>
              </w:rPr>
              <w:t>к\р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0067" w:rsidRPr="00D75E53" w:rsidRDefault="00BA0067" w:rsidP="00224979">
            <w:pPr>
              <w:jc w:val="center"/>
              <w:rPr>
                <w:b/>
              </w:rPr>
            </w:pPr>
            <w:r>
              <w:rPr>
                <w:b/>
              </w:rPr>
              <w:t>п\р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A0067" w:rsidRPr="00D75E53" w:rsidRDefault="00BA0067" w:rsidP="00224979">
            <w:pPr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BA0067" w:rsidRPr="00D75E53" w:rsidRDefault="00BA0067" w:rsidP="00224979">
            <w:pPr>
              <w:jc w:val="center"/>
              <w:rPr>
                <w:b/>
              </w:rPr>
            </w:pPr>
          </w:p>
        </w:tc>
      </w:tr>
      <w:tr w:rsidR="00BA0067" w:rsidRPr="00D75E53" w:rsidTr="00D068DA">
        <w:tc>
          <w:tcPr>
            <w:tcW w:w="11775" w:type="dxa"/>
            <w:gridSpan w:val="7"/>
            <w:tcBorders>
              <w:bottom w:val="single" w:sz="4" w:space="0" w:color="auto"/>
            </w:tcBorders>
          </w:tcPr>
          <w:p w:rsidR="00BA0067" w:rsidRPr="00D75E53" w:rsidRDefault="00BA0067" w:rsidP="002D42E9">
            <w:pPr>
              <w:rPr>
                <w:b/>
              </w:rPr>
            </w:pPr>
            <w:r w:rsidRPr="00755D29">
              <w:rPr>
                <w:b/>
                <w:bCs/>
                <w:sz w:val="28"/>
                <w:szCs w:val="28"/>
              </w:rPr>
              <w:t>Культура</w:t>
            </w:r>
            <w:r>
              <w:rPr>
                <w:b/>
                <w:bCs/>
                <w:sz w:val="28"/>
                <w:szCs w:val="28"/>
              </w:rPr>
              <w:t xml:space="preserve"> исследования и проектирования  9 </w:t>
            </w:r>
            <w:r w:rsidRPr="00755D29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BA0067" w:rsidRPr="00755D29" w:rsidRDefault="00BA0067" w:rsidP="00755D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68DA" w:rsidRPr="00D75E53" w:rsidTr="00D068DA">
        <w:tc>
          <w:tcPr>
            <w:tcW w:w="564" w:type="dxa"/>
            <w:tcBorders>
              <w:bottom w:val="single" w:sz="4" w:space="0" w:color="auto"/>
            </w:tcBorders>
          </w:tcPr>
          <w:p w:rsidR="00A6563D" w:rsidRPr="00513A46" w:rsidRDefault="00A6563D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1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6563D" w:rsidRPr="00D75E53" w:rsidRDefault="00A6563D" w:rsidP="00E763F3">
            <w:pPr>
              <w:pStyle w:val="aa"/>
              <w:spacing w:before="0" w:beforeAutospacing="0" w:after="0" w:afterAutospacing="0"/>
            </w:pPr>
            <w:r w:rsidRPr="00D75E53">
              <w:t>Предмет и задачи курса «Индивидуальный проект»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bottom w:val="single" w:sz="4" w:space="0" w:color="auto"/>
            </w:tcBorders>
          </w:tcPr>
          <w:p w:rsidR="00A6563D" w:rsidRPr="00513A46" w:rsidRDefault="00A6563D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2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6563D" w:rsidRPr="00D75E53" w:rsidRDefault="00A6563D" w:rsidP="00E763F3">
            <w:pPr>
              <w:pStyle w:val="aa"/>
              <w:spacing w:before="0" w:beforeAutospacing="0" w:after="0" w:afterAutospacing="0"/>
            </w:pPr>
            <w:r w:rsidRPr="00D75E53">
              <w:t>Основные требования к проекту</w:t>
            </w:r>
            <w:r>
              <w:t>.</w:t>
            </w:r>
            <w:r w:rsidRPr="00D75E53">
              <w:t xml:space="preserve"> Классификация проектов</w:t>
            </w:r>
            <w:r>
              <w:t xml:space="preserve">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bottom w:val="single" w:sz="4" w:space="0" w:color="auto"/>
            </w:tcBorders>
          </w:tcPr>
          <w:p w:rsidR="00A6563D" w:rsidRPr="00513A46" w:rsidRDefault="00A6563D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3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6563D" w:rsidRPr="00D75E53" w:rsidRDefault="00A6563D" w:rsidP="00E763F3">
            <w:pPr>
              <w:pStyle w:val="aa"/>
              <w:spacing w:before="0" w:beforeAutospacing="0" w:after="0" w:afterAutospacing="0"/>
            </w:pPr>
            <w:r w:rsidRPr="00D75E53">
              <w:t>Выдвижение проектной идеи как формирование образа будущего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bottom w:val="single" w:sz="4" w:space="0" w:color="auto"/>
            </w:tcBorders>
          </w:tcPr>
          <w:p w:rsidR="00A6563D" w:rsidRPr="00513A46" w:rsidRDefault="00A6563D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4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6563D" w:rsidRPr="00D75E53" w:rsidRDefault="00A6563D" w:rsidP="00E763F3">
            <w:pPr>
              <w:pStyle w:val="aa"/>
              <w:spacing w:before="0" w:beforeAutospacing="0" w:after="0" w:afterAutospacing="0"/>
            </w:pPr>
            <w:r w:rsidRPr="00D75E53">
              <w:t>Техническое проектирование и конструирование как типы деятельности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bottom w:val="single" w:sz="4" w:space="0" w:color="auto"/>
            </w:tcBorders>
          </w:tcPr>
          <w:p w:rsidR="00A6563D" w:rsidRPr="00513A46" w:rsidRDefault="00A6563D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5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6563D" w:rsidRPr="00D75E53" w:rsidRDefault="00A6563D" w:rsidP="00E763F3">
            <w:pPr>
              <w:pStyle w:val="aa"/>
              <w:spacing w:before="0" w:beforeAutospacing="0" w:after="0" w:afterAutospacing="0"/>
            </w:pPr>
            <w:r w:rsidRPr="00D75E53">
              <w:t>Социальное проектирование, как сделать лучше общество, в котором мы живем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bottom w:val="single" w:sz="4" w:space="0" w:color="auto"/>
            </w:tcBorders>
          </w:tcPr>
          <w:p w:rsidR="00A6563D" w:rsidRPr="00513A46" w:rsidRDefault="00A6563D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6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6563D" w:rsidRPr="00D75E53" w:rsidRDefault="00A6563D" w:rsidP="00E763F3">
            <w:pPr>
              <w:pStyle w:val="aa"/>
              <w:spacing w:before="0" w:beforeAutospacing="0" w:after="0" w:afterAutospacing="0"/>
            </w:pPr>
            <w:r w:rsidRPr="00D75E53">
              <w:t>Волонтерские проекты и сообщества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bottom w:val="single" w:sz="4" w:space="0" w:color="auto"/>
            </w:tcBorders>
          </w:tcPr>
          <w:p w:rsidR="00A6563D" w:rsidRPr="00513A46" w:rsidRDefault="00A6563D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7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6563D" w:rsidRPr="00D75E53" w:rsidRDefault="00A6563D" w:rsidP="00E763F3">
            <w:pPr>
              <w:pStyle w:val="aa"/>
              <w:spacing w:before="0" w:beforeAutospacing="0" w:after="0" w:afterAutospacing="0"/>
            </w:pPr>
            <w:r w:rsidRPr="00D75E53">
              <w:t>Возможности IT-технологий для междисциплинарных проектов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bottom w:val="single" w:sz="4" w:space="0" w:color="auto"/>
            </w:tcBorders>
          </w:tcPr>
          <w:p w:rsidR="00A6563D" w:rsidRPr="00513A46" w:rsidRDefault="00A6563D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8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6563D" w:rsidRPr="00D75E53" w:rsidRDefault="00A6563D" w:rsidP="00E763F3">
            <w:pPr>
              <w:pStyle w:val="aa"/>
              <w:spacing w:before="0" w:beforeAutospacing="0" w:after="0" w:afterAutospacing="0"/>
            </w:pPr>
            <w:r w:rsidRPr="00D75E53">
              <w:t>Учимся анализировать проекты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6F5CDA" w:rsidP="00D75E19">
            <w:pPr>
              <w:jc w:val="center"/>
            </w:pPr>
            <w: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bottom w:val="single" w:sz="4" w:space="0" w:color="auto"/>
            </w:tcBorders>
          </w:tcPr>
          <w:p w:rsidR="00A6563D" w:rsidRPr="00513A46" w:rsidRDefault="00A6563D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9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6563D" w:rsidRPr="00D75E53" w:rsidRDefault="00A6563D" w:rsidP="00E763F3">
            <w:pPr>
              <w:pStyle w:val="aa"/>
              <w:spacing w:before="0" w:beforeAutospacing="0" w:after="0" w:afterAutospacing="0"/>
              <w:jc w:val="both"/>
            </w:pPr>
            <w:r w:rsidRPr="00D75E53">
              <w:t>Практическая работа «Анализ кейсов проектов»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6F5CDA" w:rsidP="00D75E19">
            <w:pPr>
              <w:jc w:val="center"/>
            </w:pPr>
            <w: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</w:tr>
      <w:tr w:rsidR="00BA0067" w:rsidRPr="00D75E53" w:rsidTr="00D068DA">
        <w:tc>
          <w:tcPr>
            <w:tcW w:w="7776" w:type="dxa"/>
            <w:gridSpan w:val="3"/>
            <w:tcBorders>
              <w:bottom w:val="single" w:sz="4" w:space="0" w:color="auto"/>
            </w:tcBorders>
          </w:tcPr>
          <w:p w:rsidR="00BA0067" w:rsidRPr="00755D29" w:rsidRDefault="00BA0067" w:rsidP="002D42E9">
            <w:pPr>
              <w:pStyle w:val="aa"/>
              <w:ind w:left="680" w:hanging="6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Самоопределение – 4</w:t>
            </w:r>
            <w:r w:rsidRPr="00755D29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0067" w:rsidRPr="00D75E53" w:rsidRDefault="00BA0067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0067" w:rsidRPr="00D75E53" w:rsidRDefault="00BA0067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0067" w:rsidRPr="00D75E53" w:rsidRDefault="00BA0067" w:rsidP="00D75E19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A0067" w:rsidRPr="00D75E53" w:rsidRDefault="00BA0067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BA0067" w:rsidRPr="00D75E53" w:rsidRDefault="00BA0067" w:rsidP="00D75E19">
            <w:pPr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bottom w:val="single" w:sz="4" w:space="0" w:color="auto"/>
            </w:tcBorders>
          </w:tcPr>
          <w:p w:rsidR="00A6563D" w:rsidRPr="00513A46" w:rsidRDefault="002D42E9" w:rsidP="00513A46">
            <w:pPr>
              <w:pStyle w:val="aa"/>
              <w:spacing w:before="0" w:beforeAutospacing="0" w:after="0" w:afterAutospacing="0"/>
              <w:ind w:left="-250" w:firstLine="250"/>
              <w:jc w:val="center"/>
            </w:pPr>
            <w:r w:rsidRPr="00513A46">
              <w:t>10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A6563D" w:rsidRPr="00D75E53" w:rsidRDefault="00A6563D" w:rsidP="00E763F3">
            <w:pPr>
              <w:pStyle w:val="aa"/>
              <w:spacing w:before="0" w:beforeAutospacing="0" w:after="0" w:afterAutospacing="0"/>
            </w:pPr>
            <w:r w:rsidRPr="00D75E53">
              <w:t>Проекты и технологии: выбираем сферы деятельности</w:t>
            </w:r>
            <w:r w:rsidR="002D42E9">
              <w:t xml:space="preserve">. </w:t>
            </w:r>
            <w:r w:rsidR="002D42E9" w:rsidRPr="00D75E53">
              <w:t>Формирование первичной модели проекта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A6563D" w:rsidRPr="00D75E53" w:rsidRDefault="00A6563D" w:rsidP="00D75E19">
            <w:pPr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A6563D" w:rsidRPr="00513A46" w:rsidRDefault="002D42E9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11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A6563D" w:rsidRPr="00D75E53" w:rsidRDefault="002D42E9" w:rsidP="002D42E9">
            <w:pPr>
              <w:pStyle w:val="aa"/>
              <w:spacing w:before="0" w:beforeAutospacing="0" w:after="0" w:afterAutospacing="0"/>
            </w:pPr>
            <w:r>
              <w:t xml:space="preserve">Проблема в проекте, </w:t>
            </w:r>
            <w:r w:rsidRPr="00D75E53">
              <w:t>актуальност</w:t>
            </w:r>
            <w:r>
              <w:t>ь</w:t>
            </w:r>
            <w:r w:rsidRPr="00D75E53">
              <w:t xml:space="preserve"> темы проекта</w:t>
            </w:r>
            <w:r>
              <w:t>.</w:t>
            </w:r>
          </w:p>
        </w:tc>
        <w:tc>
          <w:tcPr>
            <w:tcW w:w="993" w:type="dxa"/>
          </w:tcPr>
          <w:p w:rsidR="00A6563D" w:rsidRPr="00D75E53" w:rsidRDefault="002D42E9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A6563D" w:rsidRPr="00513A46" w:rsidRDefault="002D42E9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lastRenderedPageBreak/>
              <w:t>12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A6563D" w:rsidRPr="00D75E53" w:rsidRDefault="002D42E9" w:rsidP="00E763F3">
            <w:pPr>
              <w:pStyle w:val="aa"/>
              <w:spacing w:before="0" w:beforeAutospacing="0" w:after="0" w:afterAutospacing="0"/>
            </w:pPr>
            <w:r>
              <w:t>Проектные движения.</w:t>
            </w:r>
          </w:p>
        </w:tc>
        <w:tc>
          <w:tcPr>
            <w:tcW w:w="993" w:type="dxa"/>
          </w:tcPr>
          <w:p w:rsidR="00A6563D" w:rsidRPr="00D75E53" w:rsidRDefault="00A6563D" w:rsidP="00D75E19">
            <w:pPr>
              <w:pStyle w:val="aa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A6563D" w:rsidRPr="00513A46" w:rsidRDefault="002D42E9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13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A6563D" w:rsidRPr="00D75E53" w:rsidRDefault="002D42E9" w:rsidP="00E763F3">
            <w:pPr>
              <w:pStyle w:val="aa"/>
              <w:spacing w:before="0" w:beforeAutospacing="0" w:after="0" w:afterAutospacing="0"/>
            </w:pPr>
            <w:r>
              <w:t>Первичное самоопределение.</w:t>
            </w:r>
          </w:p>
        </w:tc>
        <w:tc>
          <w:tcPr>
            <w:tcW w:w="993" w:type="dxa"/>
          </w:tcPr>
          <w:p w:rsidR="00A6563D" w:rsidRPr="00D75E53" w:rsidRDefault="00A6563D" w:rsidP="00D75E19">
            <w:pPr>
              <w:pStyle w:val="aa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A6563D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A6563D" w:rsidRPr="00D75E53" w:rsidRDefault="00A6563D" w:rsidP="00D75E19">
            <w:pPr>
              <w:pStyle w:val="aa"/>
              <w:jc w:val="center"/>
            </w:pPr>
          </w:p>
        </w:tc>
      </w:tr>
      <w:tr w:rsidR="000D6B3F" w:rsidRPr="00D75E53" w:rsidTr="00BC4BCC">
        <w:tc>
          <w:tcPr>
            <w:tcW w:w="15594" w:type="dxa"/>
            <w:gridSpan w:val="8"/>
            <w:tcBorders>
              <w:left w:val="single" w:sz="4" w:space="0" w:color="auto"/>
            </w:tcBorders>
          </w:tcPr>
          <w:p w:rsidR="000D6B3F" w:rsidRPr="000D6B3F" w:rsidRDefault="000D6B3F" w:rsidP="000D6B3F">
            <w:pPr>
              <w:pStyle w:val="aa"/>
              <w:rPr>
                <w:b/>
                <w:sz w:val="28"/>
                <w:szCs w:val="28"/>
              </w:rPr>
            </w:pPr>
            <w:r w:rsidRPr="00755D29">
              <w:rPr>
                <w:b/>
                <w:bCs/>
                <w:iCs/>
                <w:sz w:val="28"/>
                <w:szCs w:val="28"/>
              </w:rPr>
              <w:t xml:space="preserve">Замысел проекта </w:t>
            </w:r>
            <w:r>
              <w:rPr>
                <w:b/>
                <w:bCs/>
                <w:iCs/>
                <w:sz w:val="28"/>
                <w:szCs w:val="28"/>
              </w:rPr>
              <w:t xml:space="preserve">– 8 </w:t>
            </w:r>
            <w:r w:rsidRPr="00755D29">
              <w:rPr>
                <w:b/>
                <w:bCs/>
                <w:iCs/>
                <w:sz w:val="28"/>
                <w:szCs w:val="28"/>
              </w:rPr>
              <w:t xml:space="preserve"> часов</w:t>
            </w:r>
          </w:p>
        </w:tc>
      </w:tr>
      <w:tr w:rsidR="00E97F39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E97F39" w:rsidRPr="000D6B3F" w:rsidRDefault="00E97F39" w:rsidP="00513A46">
            <w:pPr>
              <w:pStyle w:val="aa"/>
              <w:spacing w:before="0" w:beforeAutospacing="0" w:after="0" w:afterAutospacing="0"/>
              <w:jc w:val="center"/>
            </w:pPr>
            <w:r w:rsidRPr="000D6B3F">
              <w:t>14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E97F39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Понятие «проблема» и  «позиция» при осуществлении проектирования.</w:t>
            </w:r>
          </w:p>
        </w:tc>
        <w:tc>
          <w:tcPr>
            <w:tcW w:w="993" w:type="dxa"/>
          </w:tcPr>
          <w:p w:rsidR="00E97F39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E97F39" w:rsidRPr="000D6B3F" w:rsidRDefault="00E97F39" w:rsidP="00513A46">
            <w:pPr>
              <w:pStyle w:val="aa"/>
              <w:jc w:val="center"/>
              <w:rPr>
                <w:bCs/>
                <w:iCs/>
              </w:rPr>
            </w:pPr>
            <w:r w:rsidRPr="000D6B3F">
              <w:rPr>
                <w:bCs/>
                <w:iCs/>
              </w:rPr>
              <w:t>15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39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Формулирование цели проекта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7F39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</w:tr>
      <w:tr w:rsidR="006F5C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6F5CDA" w:rsidRPr="000D6B3F" w:rsidRDefault="006F5CDA" w:rsidP="00513A46">
            <w:pPr>
              <w:pStyle w:val="aa"/>
              <w:jc w:val="center"/>
              <w:rPr>
                <w:bCs/>
                <w:iCs/>
              </w:rPr>
            </w:pPr>
            <w:r w:rsidRPr="000D6B3F">
              <w:rPr>
                <w:bCs/>
                <w:iCs/>
              </w:rPr>
              <w:t>16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DA" w:rsidRPr="00D75E53" w:rsidRDefault="006F5CDA" w:rsidP="00E763F3">
            <w:pPr>
              <w:pStyle w:val="aa"/>
              <w:spacing w:before="0" w:beforeAutospacing="0" w:after="0" w:afterAutospacing="0"/>
            </w:pPr>
            <w:r>
              <w:t>Формулирование цели проекта.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DA" w:rsidRPr="00D75E53" w:rsidRDefault="00132D6A" w:rsidP="00132D6A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DA" w:rsidRPr="00D75E53" w:rsidRDefault="006F5CDA" w:rsidP="006F5CDA">
            <w:pPr>
              <w:pStyle w:val="aa"/>
              <w:spacing w:before="0" w:beforeAutospacing="0" w:after="0" w:afterAutospacing="0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DA" w:rsidRPr="00D75E53" w:rsidRDefault="006F5CDA" w:rsidP="006F5CDA">
            <w:pPr>
              <w:pStyle w:val="aa"/>
              <w:spacing w:before="0" w:beforeAutospacing="0" w:after="0" w:afterAutospacing="0"/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6F5CDA" w:rsidRPr="00D75E53" w:rsidRDefault="006F5CDA" w:rsidP="006F5CDA">
            <w:pPr>
              <w:pStyle w:val="aa"/>
              <w:spacing w:before="0" w:beforeAutospacing="0" w:after="0" w:afterAutospacing="0"/>
            </w:pP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6F5CDA" w:rsidRPr="00755D29" w:rsidRDefault="006F5CDA" w:rsidP="00755D29">
            <w:pPr>
              <w:pStyle w:val="aa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E97F39" w:rsidRPr="000D6B3F" w:rsidRDefault="00E97F39" w:rsidP="00513A46">
            <w:pPr>
              <w:pStyle w:val="aa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6B3F">
              <w:rPr>
                <w:bCs/>
                <w:iCs/>
              </w:rPr>
              <w:t>17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E97F39" w:rsidRPr="00D75E53" w:rsidRDefault="00E97F39" w:rsidP="00E763F3">
            <w:pPr>
              <w:pStyle w:val="aa"/>
              <w:spacing w:before="0" w:beforeAutospacing="0" w:after="0" w:afterAutospacing="0"/>
            </w:pPr>
            <w:r w:rsidRPr="00D75E53">
              <w:t>Целеполагание и постановка задач</w:t>
            </w:r>
          </w:p>
        </w:tc>
        <w:tc>
          <w:tcPr>
            <w:tcW w:w="993" w:type="dxa"/>
          </w:tcPr>
          <w:p w:rsidR="00E97F39" w:rsidRPr="00D75E53" w:rsidRDefault="00E97F39" w:rsidP="00D75E19">
            <w:pPr>
              <w:pStyle w:val="aa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E97F39" w:rsidRPr="000D6B3F" w:rsidRDefault="00E97F39" w:rsidP="00513A46">
            <w:pPr>
              <w:pStyle w:val="aa"/>
              <w:spacing w:before="0" w:beforeAutospacing="0" w:after="0" w:afterAutospacing="0"/>
              <w:jc w:val="center"/>
            </w:pPr>
            <w:r w:rsidRPr="000D6B3F">
              <w:t>18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E97F39" w:rsidRPr="00D75E53" w:rsidRDefault="00E97F39" w:rsidP="00E763F3">
            <w:pPr>
              <w:pStyle w:val="aa"/>
              <w:spacing w:before="0" w:beforeAutospacing="0" w:after="0" w:afterAutospacing="0"/>
            </w:pPr>
            <w:r w:rsidRPr="00D75E53">
              <w:t>Прогнозирование результатов проекта</w:t>
            </w:r>
          </w:p>
        </w:tc>
        <w:tc>
          <w:tcPr>
            <w:tcW w:w="993" w:type="dxa"/>
          </w:tcPr>
          <w:p w:rsidR="00E97F39" w:rsidRPr="00D75E53" w:rsidRDefault="00E97F39" w:rsidP="00D75E19">
            <w:pPr>
              <w:pStyle w:val="aa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</w:tr>
      <w:tr w:rsidR="00E97F39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E97F39" w:rsidRPr="000D6B3F" w:rsidRDefault="00E97F39" w:rsidP="00513A46">
            <w:pPr>
              <w:pStyle w:val="aa"/>
              <w:spacing w:before="0" w:beforeAutospacing="0" w:after="0" w:afterAutospacing="0"/>
              <w:jc w:val="center"/>
            </w:pPr>
            <w:r w:rsidRPr="000D6B3F">
              <w:t>19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E97F39" w:rsidRDefault="000D6B3F" w:rsidP="00E763F3">
            <w:pPr>
              <w:pStyle w:val="aa"/>
              <w:spacing w:before="0" w:beforeAutospacing="0" w:after="0" w:afterAutospacing="0"/>
            </w:pPr>
            <w:r>
              <w:t>Роль акции в реализации проекта.</w:t>
            </w:r>
          </w:p>
        </w:tc>
        <w:tc>
          <w:tcPr>
            <w:tcW w:w="993" w:type="dxa"/>
          </w:tcPr>
          <w:p w:rsidR="00E97F39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E97F39" w:rsidRPr="00D75E53" w:rsidRDefault="00E97F39" w:rsidP="00D75E19">
            <w:pPr>
              <w:pStyle w:val="aa"/>
              <w:jc w:val="center"/>
            </w:pPr>
          </w:p>
        </w:tc>
      </w:tr>
      <w:tr w:rsidR="000D6B3F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0D6B3F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0D6B3F">
              <w:t>20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Ресурсы и бюджет проекта</w:t>
            </w:r>
          </w:p>
        </w:tc>
        <w:tc>
          <w:tcPr>
            <w:tcW w:w="993" w:type="dxa"/>
          </w:tcPr>
          <w:p w:rsidR="000D6B3F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0D6B3F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0D6B3F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0D6B3F">
              <w:t>21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Ресурсы и бюджет проекта</w:t>
            </w:r>
          </w:p>
        </w:tc>
        <w:tc>
          <w:tcPr>
            <w:tcW w:w="993" w:type="dxa"/>
          </w:tcPr>
          <w:p w:rsidR="000D6B3F" w:rsidRPr="00D75E53" w:rsidRDefault="000D6B3F" w:rsidP="00D75E19">
            <w:pPr>
              <w:pStyle w:val="aa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0D6B3F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0D6B3F" w:rsidRPr="00D75E53" w:rsidTr="00BC4BCC">
        <w:tc>
          <w:tcPr>
            <w:tcW w:w="15594" w:type="dxa"/>
            <w:gridSpan w:val="8"/>
            <w:tcBorders>
              <w:left w:val="single" w:sz="4" w:space="0" w:color="auto"/>
            </w:tcBorders>
          </w:tcPr>
          <w:p w:rsidR="000D6B3F" w:rsidRPr="000D6B3F" w:rsidRDefault="000D6B3F" w:rsidP="000D6B3F">
            <w:pPr>
              <w:pStyle w:val="aa"/>
              <w:rPr>
                <w:b/>
              </w:rPr>
            </w:pPr>
            <w:r w:rsidRPr="00755D29">
              <w:rPr>
                <w:b/>
                <w:bCs/>
                <w:iCs/>
                <w:sz w:val="28"/>
                <w:szCs w:val="28"/>
              </w:rPr>
              <w:t>Условия реализации проекта</w:t>
            </w:r>
            <w:r w:rsidR="006F5CDA">
              <w:rPr>
                <w:b/>
                <w:bCs/>
                <w:iCs/>
                <w:sz w:val="28"/>
                <w:szCs w:val="28"/>
              </w:rPr>
              <w:t xml:space="preserve">.  </w:t>
            </w:r>
            <w:r>
              <w:rPr>
                <w:b/>
                <w:bCs/>
                <w:iCs/>
                <w:sz w:val="28"/>
                <w:szCs w:val="28"/>
              </w:rPr>
              <w:t xml:space="preserve"> 12часов</w:t>
            </w:r>
          </w:p>
        </w:tc>
      </w:tr>
      <w:tr w:rsidR="000D6B3F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0D6B3F" w:rsidRDefault="000D6B3F" w:rsidP="00513A46">
            <w:pPr>
              <w:pStyle w:val="aa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Default="000D6B3F" w:rsidP="00E763F3">
            <w:pPr>
              <w:pStyle w:val="aa"/>
              <w:spacing w:before="0" w:beforeAutospacing="0" w:after="0" w:afterAutospacing="0"/>
            </w:pPr>
            <w:r>
              <w:t>Поиск информации</w:t>
            </w:r>
          </w:p>
        </w:tc>
        <w:tc>
          <w:tcPr>
            <w:tcW w:w="993" w:type="dxa"/>
          </w:tcPr>
          <w:p w:rsidR="000D6B3F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0D6B3F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0D6B3F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0D6B3F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0D6B3F">
              <w:t>23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Default="000D6B3F" w:rsidP="00E763F3">
            <w:pPr>
              <w:pStyle w:val="aa"/>
              <w:spacing w:before="0" w:beforeAutospacing="0" w:after="0" w:afterAutospacing="0"/>
              <w:rPr>
                <w:bCs/>
                <w:iCs/>
              </w:rPr>
            </w:pPr>
            <w:r>
              <w:t>Поиск информации</w:t>
            </w:r>
          </w:p>
        </w:tc>
        <w:tc>
          <w:tcPr>
            <w:tcW w:w="993" w:type="dxa"/>
          </w:tcPr>
          <w:p w:rsidR="000D6B3F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0D6B3F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0D6B3F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0D6B3F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0D6B3F">
              <w:t>24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Планирование действий, шаг за шагом по пути реализации проекта.</w:t>
            </w:r>
          </w:p>
        </w:tc>
        <w:tc>
          <w:tcPr>
            <w:tcW w:w="993" w:type="dxa"/>
          </w:tcPr>
          <w:p w:rsidR="000D6B3F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0D6B3F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0D6B3F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0D6B3F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0D6B3F">
              <w:t>25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Источники финансирования проекта</w:t>
            </w:r>
          </w:p>
        </w:tc>
        <w:tc>
          <w:tcPr>
            <w:tcW w:w="993" w:type="dxa"/>
          </w:tcPr>
          <w:p w:rsidR="000D6B3F" w:rsidRPr="00D75E53" w:rsidRDefault="006F5CD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0D6B3F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0D6B3F">
              <w:t>26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Источники финансирования проекта</w:t>
            </w:r>
          </w:p>
        </w:tc>
        <w:tc>
          <w:tcPr>
            <w:tcW w:w="993" w:type="dxa"/>
          </w:tcPr>
          <w:p w:rsidR="000D6B3F" w:rsidRPr="00D75E53" w:rsidRDefault="000D6B3F" w:rsidP="00D75E19">
            <w:pPr>
              <w:pStyle w:val="aa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6F5C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27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Сторонники проекта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0D6B3F" w:rsidP="00D75E19">
            <w:pPr>
              <w:pStyle w:val="aa"/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6F5C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6F5CDA" w:rsidRPr="00513A46" w:rsidRDefault="006F5CDA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28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DA" w:rsidRPr="00D75E53" w:rsidRDefault="006F5CDA" w:rsidP="00E763F3">
            <w:pPr>
              <w:pStyle w:val="aa"/>
              <w:spacing w:before="0" w:beforeAutospacing="0" w:after="0" w:afterAutospacing="0"/>
            </w:pPr>
            <w:r>
              <w:t>Команда проекта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DA" w:rsidRPr="00D75E53" w:rsidRDefault="006F5CDA" w:rsidP="00132D6A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DA" w:rsidRPr="00D75E53" w:rsidRDefault="006F5CDA" w:rsidP="006F5CDA">
            <w:pPr>
              <w:pStyle w:val="aa"/>
              <w:spacing w:before="0" w:beforeAutospacing="0" w:after="0" w:afterAutospacing="0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DA" w:rsidRPr="00D75E53" w:rsidRDefault="006F5CDA" w:rsidP="006F5CDA">
            <w:pPr>
              <w:pStyle w:val="aa"/>
              <w:spacing w:before="0" w:beforeAutospacing="0" w:after="0" w:afterAutospacing="0"/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6F5CDA" w:rsidRPr="00D75E53" w:rsidRDefault="006F5CDA" w:rsidP="006F5CDA">
            <w:pPr>
              <w:pStyle w:val="aa"/>
              <w:spacing w:before="0" w:beforeAutospacing="0" w:after="0" w:afterAutospacing="0"/>
            </w:pP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6F5CDA" w:rsidRPr="00755D29" w:rsidRDefault="006F5CDA" w:rsidP="00755D29">
            <w:pPr>
              <w:pStyle w:val="aa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D068DA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29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Default="000D6B3F" w:rsidP="00E763F3">
            <w:pPr>
              <w:pStyle w:val="aa"/>
              <w:spacing w:before="0" w:beforeAutospacing="0" w:after="0" w:afterAutospacing="0"/>
            </w:pPr>
            <w:r>
              <w:t>Команда проекта</w:t>
            </w:r>
          </w:p>
        </w:tc>
        <w:tc>
          <w:tcPr>
            <w:tcW w:w="993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296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0D6B3F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30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Модели управления проектами</w:t>
            </w:r>
          </w:p>
        </w:tc>
        <w:tc>
          <w:tcPr>
            <w:tcW w:w="993" w:type="dxa"/>
          </w:tcPr>
          <w:p w:rsidR="000D6B3F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296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132D6A" w:rsidRPr="00D75E53" w:rsidTr="004575E7">
        <w:trPr>
          <w:trHeight w:val="306"/>
        </w:trPr>
        <w:tc>
          <w:tcPr>
            <w:tcW w:w="15594" w:type="dxa"/>
            <w:gridSpan w:val="8"/>
            <w:tcBorders>
              <w:left w:val="single" w:sz="4" w:space="0" w:color="auto"/>
            </w:tcBorders>
          </w:tcPr>
          <w:p w:rsidR="00132D6A" w:rsidRPr="00D75E53" w:rsidRDefault="00132D6A" w:rsidP="00132D6A">
            <w:pPr>
              <w:pStyle w:val="aa"/>
              <w:spacing w:before="0" w:beforeAutospacing="0" w:after="0" w:afterAutospacing="0"/>
            </w:pPr>
            <w:r w:rsidRPr="006F5CDA">
              <w:rPr>
                <w:b/>
                <w:sz w:val="28"/>
                <w:szCs w:val="28"/>
              </w:rPr>
              <w:t>Защита проекта</w:t>
            </w:r>
            <w:r>
              <w:rPr>
                <w:b/>
                <w:sz w:val="28"/>
                <w:szCs w:val="28"/>
              </w:rPr>
              <w:t xml:space="preserve">.  </w:t>
            </w:r>
            <w:r w:rsidRPr="006F5CDA">
              <w:rPr>
                <w:b/>
                <w:sz w:val="28"/>
                <w:szCs w:val="28"/>
              </w:rPr>
              <w:t xml:space="preserve"> 4 часа</w:t>
            </w:r>
          </w:p>
        </w:tc>
      </w:tr>
      <w:tr w:rsidR="00D068DA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31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Защита проекта</w:t>
            </w:r>
          </w:p>
        </w:tc>
        <w:tc>
          <w:tcPr>
            <w:tcW w:w="993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0D6B3F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D068DA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32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Защита проекта</w:t>
            </w:r>
          </w:p>
        </w:tc>
        <w:tc>
          <w:tcPr>
            <w:tcW w:w="993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0D6B3F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0D6B3F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0D6B3F" w:rsidP="00513A46">
            <w:pPr>
              <w:pStyle w:val="aa"/>
              <w:jc w:val="center"/>
              <w:rPr>
                <w:b/>
                <w:bCs/>
                <w:iCs/>
              </w:rPr>
            </w:pPr>
            <w:r w:rsidRPr="00513A46">
              <w:rPr>
                <w:b/>
                <w:bCs/>
                <w:iCs/>
              </w:rPr>
              <w:t>33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Защита проекта</w:t>
            </w:r>
          </w:p>
        </w:tc>
        <w:tc>
          <w:tcPr>
            <w:tcW w:w="993" w:type="dxa"/>
          </w:tcPr>
          <w:p w:rsidR="000D6B3F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0D6B3F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0D6B3F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0D6B3F" w:rsidP="00513A46">
            <w:pPr>
              <w:pStyle w:val="aa"/>
              <w:spacing w:before="0" w:beforeAutospacing="0" w:after="0" w:afterAutospacing="0"/>
              <w:jc w:val="center"/>
            </w:pPr>
            <w:r w:rsidRPr="00513A46">
              <w:t>34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Защита проекта</w:t>
            </w:r>
          </w:p>
        </w:tc>
        <w:tc>
          <w:tcPr>
            <w:tcW w:w="993" w:type="dxa"/>
          </w:tcPr>
          <w:p w:rsidR="000D6B3F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0D6B3F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6F5CDA" w:rsidRPr="00D75E53" w:rsidTr="00D068DA">
        <w:trPr>
          <w:trHeight w:val="306"/>
        </w:trPr>
        <w:tc>
          <w:tcPr>
            <w:tcW w:w="7776" w:type="dxa"/>
            <w:gridSpan w:val="3"/>
            <w:tcBorders>
              <w:left w:val="single" w:sz="4" w:space="0" w:color="auto"/>
              <w:bottom w:val="nil"/>
            </w:tcBorders>
          </w:tcPr>
          <w:p w:rsidR="006F5CDA" w:rsidRDefault="006F5CDA" w:rsidP="006F5CDA">
            <w:pPr>
              <w:pStyle w:val="aa"/>
              <w:spacing w:before="0" w:beforeAutospacing="0" w:after="0" w:afterAutospacing="0"/>
              <w:jc w:val="right"/>
            </w:pPr>
            <w:r w:rsidRPr="00513A46">
              <w:t>ВСЕГО</w:t>
            </w:r>
          </w:p>
          <w:p w:rsidR="006F5CDA" w:rsidRDefault="006F5CDA" w:rsidP="00755D29">
            <w:pPr>
              <w:pStyle w:val="aa"/>
              <w:spacing w:before="0" w:beforeAutospacing="0" w:after="0" w:afterAutospacing="0"/>
            </w:pPr>
          </w:p>
          <w:p w:rsidR="006F5CDA" w:rsidRDefault="006F5CDA" w:rsidP="00755D29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Календарно-тематическое, поурочное планирование</w:t>
            </w:r>
          </w:p>
          <w:p w:rsidR="006F5CDA" w:rsidRPr="00755D29" w:rsidRDefault="006F5CDA" w:rsidP="00755D29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993" w:type="dxa"/>
          </w:tcPr>
          <w:p w:rsidR="006F5CDA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855" w:type="dxa"/>
          </w:tcPr>
          <w:p w:rsidR="006F5CDA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55" w:type="dxa"/>
          </w:tcPr>
          <w:p w:rsidR="006F5CDA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296" w:type="dxa"/>
          </w:tcPr>
          <w:p w:rsidR="006F5CDA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6F5CDA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6F5CDA" w:rsidRPr="00D75E53" w:rsidTr="00D068DA">
        <w:trPr>
          <w:trHeight w:val="306"/>
        </w:trPr>
        <w:tc>
          <w:tcPr>
            <w:tcW w:w="7776" w:type="dxa"/>
            <w:gridSpan w:val="3"/>
            <w:tcBorders>
              <w:left w:val="single" w:sz="4" w:space="0" w:color="auto"/>
            </w:tcBorders>
          </w:tcPr>
          <w:p w:rsidR="006F5CDA" w:rsidRDefault="006F5CDA" w:rsidP="008D723D">
            <w:pPr>
              <w:pStyle w:val="aa"/>
              <w:spacing w:before="0" w:beforeAutospacing="0" w:after="0" w:afterAutospacing="0"/>
            </w:pPr>
            <w:r w:rsidRPr="00755D29">
              <w:rPr>
                <w:b/>
                <w:bCs/>
                <w:iCs/>
                <w:sz w:val="28"/>
                <w:szCs w:val="28"/>
              </w:rPr>
              <w:t>Трудности реализации проекта</w:t>
            </w:r>
            <w:r w:rsidR="00BC4BCC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755D29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8D723D">
              <w:rPr>
                <w:b/>
                <w:bCs/>
                <w:iCs/>
                <w:sz w:val="28"/>
                <w:szCs w:val="28"/>
              </w:rPr>
              <w:t>8</w:t>
            </w:r>
            <w:r w:rsidRPr="00755D29">
              <w:rPr>
                <w:b/>
                <w:bCs/>
                <w:iCs/>
                <w:sz w:val="28"/>
                <w:szCs w:val="28"/>
              </w:rPr>
              <w:t xml:space="preserve"> часов</w:t>
            </w:r>
          </w:p>
        </w:tc>
        <w:tc>
          <w:tcPr>
            <w:tcW w:w="993" w:type="dxa"/>
          </w:tcPr>
          <w:p w:rsidR="006F5CDA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6F5CDA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6F5CDA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296" w:type="dxa"/>
          </w:tcPr>
          <w:p w:rsidR="006F5CDA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6F5CDA" w:rsidRPr="00D75E53" w:rsidRDefault="006F5CDA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D068DA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D6B3F" w:rsidRPr="00513A46" w:rsidRDefault="006F5CDA" w:rsidP="00513A46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>
              <w:t>Анализ проектной работы в 10 классе.</w:t>
            </w:r>
          </w:p>
        </w:tc>
        <w:tc>
          <w:tcPr>
            <w:tcW w:w="993" w:type="dxa"/>
          </w:tcPr>
          <w:p w:rsidR="000D6B3F" w:rsidRPr="00D75E53" w:rsidRDefault="00396C23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296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D068DA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6F5CDA" w:rsidP="00513A46">
            <w:pPr>
              <w:pStyle w:val="a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 w:rsidRPr="00D75E53">
              <w:t>Жизненный цикл проекта</w:t>
            </w:r>
          </w:p>
        </w:tc>
        <w:tc>
          <w:tcPr>
            <w:tcW w:w="993" w:type="dxa"/>
          </w:tcPr>
          <w:p w:rsidR="000D6B3F" w:rsidRPr="00D75E53" w:rsidRDefault="00396C23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296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D068DA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6F5CDA" w:rsidP="00513A46">
            <w:pPr>
              <w:pStyle w:val="aa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 w:rsidRPr="00D75E53">
              <w:t>Переосмысление замысла</w:t>
            </w:r>
          </w:p>
        </w:tc>
        <w:tc>
          <w:tcPr>
            <w:tcW w:w="993" w:type="dxa"/>
          </w:tcPr>
          <w:p w:rsidR="000D6B3F" w:rsidRPr="00D75E53" w:rsidRDefault="00396C23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296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6F5CDA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6F5CDA" w:rsidP="00513A46">
            <w:pPr>
              <w:pStyle w:val="aa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 w:rsidRPr="00D75E53">
              <w:t>Технология</w:t>
            </w:r>
            <w:r w:rsidR="006F5CDA">
              <w:t>,</w:t>
            </w:r>
            <w:r w:rsidRPr="00D75E53">
              <w:t xml:space="preserve"> как мост от идеи к продукту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6B3F" w:rsidRDefault="00396C23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8D723D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8D723D" w:rsidRPr="00BC4BCC" w:rsidRDefault="008D723D" w:rsidP="00513A46">
            <w:pPr>
              <w:pStyle w:val="aa"/>
              <w:jc w:val="center"/>
              <w:rPr>
                <w:bCs/>
                <w:iCs/>
              </w:rPr>
            </w:pPr>
            <w:r w:rsidRPr="00BC4BCC">
              <w:rPr>
                <w:bCs/>
                <w:iCs/>
              </w:rPr>
              <w:t>5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3D" w:rsidRPr="00D75E53" w:rsidRDefault="00BC4BCC" w:rsidP="00E763F3">
            <w:pPr>
              <w:pStyle w:val="aa"/>
              <w:spacing w:before="0" w:beforeAutospacing="0" w:after="0" w:afterAutospacing="0"/>
            </w:pPr>
            <w:r>
              <w:t xml:space="preserve">Практическая работа. </w:t>
            </w:r>
            <w:r w:rsidR="008D723D">
              <w:t xml:space="preserve"> Анализ проектного замысла «Превратим мусор в ресурс»</w:t>
            </w:r>
            <w:r w:rsidR="00396C23">
              <w:t>. Сравнение проектных замыслов.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D" w:rsidRPr="00D75E53" w:rsidRDefault="00396C23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D" w:rsidRPr="00D75E53" w:rsidRDefault="008D723D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D" w:rsidRPr="00D75E53" w:rsidRDefault="00BC4BCC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D" w:rsidRPr="00D75E53" w:rsidRDefault="008D723D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D" w:rsidRPr="00D75E53" w:rsidRDefault="008D723D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D068DA" w:rsidRPr="00D75E53" w:rsidTr="00D068DA">
        <w:trPr>
          <w:trHeight w:val="306"/>
        </w:trPr>
        <w:tc>
          <w:tcPr>
            <w:tcW w:w="564" w:type="dxa"/>
            <w:tcBorders>
              <w:left w:val="single" w:sz="4" w:space="0" w:color="auto"/>
            </w:tcBorders>
          </w:tcPr>
          <w:p w:rsidR="000D6B3F" w:rsidRPr="00BC4BCC" w:rsidRDefault="008D723D" w:rsidP="00513A46">
            <w:pPr>
              <w:pStyle w:val="aa"/>
              <w:jc w:val="center"/>
              <w:rPr>
                <w:bCs/>
                <w:iCs/>
              </w:rPr>
            </w:pPr>
            <w:r w:rsidRPr="00BC4BCC">
              <w:rPr>
                <w:bCs/>
                <w:iCs/>
              </w:rPr>
              <w:t>6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 w:rsidRPr="00D75E53">
              <w:t>Риски проекта</w:t>
            </w:r>
            <w:r w:rsidR="00396C23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396C23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0D6B3F" w:rsidP="00EB54AF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0D6B3F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BC4BCC" w:rsidRDefault="008D723D" w:rsidP="00513A46">
            <w:pPr>
              <w:pStyle w:val="aa"/>
              <w:spacing w:before="0" w:beforeAutospacing="0" w:after="0" w:afterAutospacing="0"/>
              <w:jc w:val="center"/>
            </w:pPr>
            <w:r w:rsidRPr="00BC4BCC">
              <w:t>7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 w:rsidRPr="00D75E53">
              <w:t>Способы предупреждения рисков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3F" w:rsidRPr="00D75E53" w:rsidRDefault="00396C23" w:rsidP="00396C23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3F" w:rsidRPr="00D75E53" w:rsidRDefault="000D6B3F" w:rsidP="00E33FD3">
            <w:pPr>
              <w:pStyle w:val="aa"/>
              <w:spacing w:before="0" w:beforeAutospacing="0" w:after="0" w:afterAutospacing="0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3F" w:rsidRPr="00D75E53" w:rsidRDefault="000D6B3F" w:rsidP="00E33FD3">
            <w:pPr>
              <w:pStyle w:val="aa"/>
              <w:spacing w:before="0" w:beforeAutospacing="0" w:after="0" w:afterAutospacing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3F" w:rsidRPr="00D75E53" w:rsidRDefault="000D6B3F" w:rsidP="00E33FD3">
            <w:pPr>
              <w:pStyle w:val="aa"/>
              <w:spacing w:before="0" w:beforeAutospacing="0" w:after="0" w:afterAutospacing="0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3F" w:rsidRPr="00D75E53" w:rsidRDefault="000D6B3F" w:rsidP="00E33FD3">
            <w:pPr>
              <w:pStyle w:val="aa"/>
              <w:spacing w:before="0" w:beforeAutospacing="0" w:after="0" w:afterAutospacing="0"/>
            </w:pPr>
          </w:p>
        </w:tc>
      </w:tr>
      <w:tr w:rsidR="006F5C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BC4BCC" w:rsidRDefault="008D723D" w:rsidP="00513A46">
            <w:pPr>
              <w:pStyle w:val="aa"/>
              <w:spacing w:before="0" w:beforeAutospacing="0" w:after="0" w:afterAutospacing="0"/>
              <w:jc w:val="center"/>
            </w:pPr>
            <w:r w:rsidRPr="00BC4BCC">
              <w:t>8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 w:rsidRPr="00D75E53">
              <w:t>Индивидуальная практическая работа учащихся над проектом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0D6B3F" w:rsidP="00D75E19">
            <w:pPr>
              <w:pStyle w:val="aa"/>
              <w:jc w:val="center"/>
            </w:pPr>
            <w:r w:rsidRPr="00D75E53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BC4BCC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8D723D" w:rsidRPr="00D75E53" w:rsidTr="00BC4BCC">
        <w:tc>
          <w:tcPr>
            <w:tcW w:w="15594" w:type="dxa"/>
            <w:gridSpan w:val="8"/>
            <w:tcBorders>
              <w:left w:val="single" w:sz="4" w:space="0" w:color="auto"/>
            </w:tcBorders>
          </w:tcPr>
          <w:p w:rsidR="008D723D" w:rsidRPr="008D723D" w:rsidRDefault="008D723D" w:rsidP="008D723D">
            <w:pPr>
              <w:pStyle w:val="aa"/>
              <w:rPr>
                <w:b/>
                <w:bCs/>
                <w:iCs/>
                <w:sz w:val="28"/>
                <w:szCs w:val="28"/>
              </w:rPr>
            </w:pPr>
            <w:r w:rsidRPr="00755D29">
              <w:rPr>
                <w:b/>
                <w:bCs/>
                <w:iCs/>
                <w:sz w:val="28"/>
                <w:szCs w:val="28"/>
              </w:rPr>
              <w:t>Предварительная защита и экспертная оценка проектных и исследовательских работ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755D29">
              <w:rPr>
                <w:b/>
                <w:bCs/>
                <w:iCs/>
                <w:sz w:val="28"/>
                <w:szCs w:val="28"/>
              </w:rPr>
              <w:t>16 часов</w:t>
            </w:r>
          </w:p>
        </w:tc>
      </w:tr>
      <w:tr w:rsidR="00396C23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396C23" w:rsidRPr="00BC4BCC" w:rsidRDefault="00396C23" w:rsidP="00513A46">
            <w:pPr>
              <w:pStyle w:val="aa"/>
              <w:jc w:val="center"/>
              <w:rPr>
                <w:bCs/>
                <w:iCs/>
              </w:rPr>
            </w:pPr>
            <w:r w:rsidRPr="00BC4BCC">
              <w:rPr>
                <w:bCs/>
                <w:iCs/>
              </w:rPr>
              <w:t>9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396C23" w:rsidRPr="00D75E53" w:rsidRDefault="00396C23" w:rsidP="00E763F3">
            <w:pPr>
              <w:pStyle w:val="aa"/>
              <w:spacing w:before="0" w:beforeAutospacing="0" w:after="0" w:afterAutospacing="0"/>
            </w:pPr>
            <w:r>
              <w:t>Позиция эксперта.</w:t>
            </w:r>
          </w:p>
        </w:tc>
        <w:tc>
          <w:tcPr>
            <w:tcW w:w="993" w:type="dxa"/>
          </w:tcPr>
          <w:p w:rsidR="00396C2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</w:tr>
      <w:tr w:rsidR="00396C23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396C23" w:rsidRPr="00BC4BCC" w:rsidRDefault="00396C23" w:rsidP="00513A46">
            <w:pPr>
              <w:pStyle w:val="aa"/>
              <w:jc w:val="center"/>
              <w:rPr>
                <w:bCs/>
                <w:iCs/>
              </w:rPr>
            </w:pPr>
            <w:r w:rsidRPr="00BC4BCC">
              <w:rPr>
                <w:bCs/>
                <w:iCs/>
              </w:rPr>
              <w:t>10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396C23" w:rsidRPr="00D75E53" w:rsidRDefault="00396C23" w:rsidP="00396C23">
            <w:pPr>
              <w:pStyle w:val="aa"/>
              <w:spacing w:before="0" w:beforeAutospacing="0" w:after="0" w:afterAutospacing="0"/>
            </w:pPr>
            <w:r>
              <w:t>Критерии анализа проектной работы.</w:t>
            </w:r>
          </w:p>
        </w:tc>
        <w:tc>
          <w:tcPr>
            <w:tcW w:w="993" w:type="dxa"/>
          </w:tcPr>
          <w:p w:rsidR="00396C2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</w:tr>
      <w:tr w:rsidR="00396C23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396C23" w:rsidRPr="00BC4BCC" w:rsidRDefault="00396C23" w:rsidP="00513A46">
            <w:pPr>
              <w:pStyle w:val="aa"/>
              <w:jc w:val="center"/>
              <w:rPr>
                <w:bCs/>
                <w:iCs/>
              </w:rPr>
            </w:pPr>
            <w:r w:rsidRPr="00BC4BCC">
              <w:rPr>
                <w:bCs/>
                <w:iCs/>
              </w:rPr>
              <w:t>11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396C23" w:rsidRPr="00D75E53" w:rsidRDefault="00396C23" w:rsidP="00E763F3">
            <w:pPr>
              <w:pStyle w:val="aa"/>
              <w:spacing w:before="0" w:beforeAutospacing="0" w:after="0" w:afterAutospacing="0"/>
            </w:pPr>
            <w:r>
              <w:t>Критерии анализа проектной работы.</w:t>
            </w:r>
          </w:p>
        </w:tc>
        <w:tc>
          <w:tcPr>
            <w:tcW w:w="993" w:type="dxa"/>
          </w:tcPr>
          <w:p w:rsidR="00396C2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</w:tr>
      <w:tr w:rsidR="00396C23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396C23" w:rsidRPr="00BC4BCC" w:rsidRDefault="00396C23" w:rsidP="00513A46">
            <w:pPr>
              <w:pStyle w:val="aa"/>
              <w:jc w:val="center"/>
              <w:rPr>
                <w:bCs/>
                <w:iCs/>
              </w:rPr>
            </w:pPr>
            <w:r w:rsidRPr="00BC4BCC">
              <w:rPr>
                <w:bCs/>
                <w:iCs/>
              </w:rPr>
              <w:t>12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396C23" w:rsidRPr="00D75E53" w:rsidRDefault="00396C23" w:rsidP="00E763F3">
            <w:pPr>
              <w:pStyle w:val="aa"/>
              <w:spacing w:before="0" w:beforeAutospacing="0" w:after="0" w:afterAutospacing="0"/>
            </w:pPr>
            <w:r>
              <w:t>Критерии оценивания проектной работы.</w:t>
            </w:r>
          </w:p>
        </w:tc>
        <w:tc>
          <w:tcPr>
            <w:tcW w:w="993" w:type="dxa"/>
          </w:tcPr>
          <w:p w:rsidR="00396C2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396C23" w:rsidRPr="00D75E53" w:rsidRDefault="00396C23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BC4BCC" w:rsidRDefault="00396C23" w:rsidP="00513A46">
            <w:pPr>
              <w:pStyle w:val="aa"/>
              <w:jc w:val="center"/>
              <w:rPr>
                <w:bCs/>
                <w:iCs/>
              </w:rPr>
            </w:pPr>
            <w:r w:rsidRPr="00BC4BCC">
              <w:rPr>
                <w:bCs/>
                <w:iCs/>
              </w:rPr>
              <w:t>13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 w:rsidRPr="00D75E53">
              <w:t>Оформление результатов проектной деятельности</w:t>
            </w:r>
          </w:p>
        </w:tc>
        <w:tc>
          <w:tcPr>
            <w:tcW w:w="993" w:type="dxa"/>
          </w:tcPr>
          <w:p w:rsidR="000D6B3F" w:rsidRPr="00D75E53" w:rsidRDefault="00396C23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0D6B3F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396C23" w:rsidP="00513A46">
            <w:pPr>
              <w:pStyle w:val="aa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0D6B3F" w:rsidRPr="00D75E53" w:rsidRDefault="000D6B3F" w:rsidP="00E763F3">
            <w:pPr>
              <w:pStyle w:val="aa"/>
              <w:spacing w:before="0" w:beforeAutospacing="0" w:after="0" w:afterAutospacing="0"/>
            </w:pPr>
            <w:r w:rsidRPr="00D75E53">
              <w:t>Структура выступления. Основные пункты и тезисы</w:t>
            </w:r>
          </w:p>
        </w:tc>
        <w:tc>
          <w:tcPr>
            <w:tcW w:w="993" w:type="dxa"/>
          </w:tcPr>
          <w:p w:rsidR="000D6B3F" w:rsidRPr="00D75E53" w:rsidRDefault="000D6B3F" w:rsidP="00D75E19">
            <w:pPr>
              <w:pStyle w:val="aa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0D6B3F" w:rsidRPr="00513A46" w:rsidRDefault="00396C23" w:rsidP="00513A46">
            <w:pPr>
              <w:pStyle w:val="aa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B3F" w:rsidRPr="00D75E53" w:rsidRDefault="00D068DA" w:rsidP="00D068DA">
            <w:pPr>
              <w:pStyle w:val="aa"/>
              <w:spacing w:before="0" w:beforeAutospacing="0" w:after="0" w:afterAutospacing="0"/>
            </w:pPr>
            <w:r>
              <w:t xml:space="preserve">Наглядность  </w:t>
            </w:r>
            <w:r w:rsidR="000D6B3F" w:rsidRPr="00D75E53">
              <w:t xml:space="preserve">выступления </w:t>
            </w:r>
          </w:p>
        </w:tc>
        <w:tc>
          <w:tcPr>
            <w:tcW w:w="993" w:type="dxa"/>
          </w:tcPr>
          <w:p w:rsidR="000D6B3F" w:rsidRPr="00D75E53" w:rsidRDefault="000D6B3F" w:rsidP="00D75E19">
            <w:pPr>
              <w:pStyle w:val="aa"/>
              <w:jc w:val="center"/>
            </w:pPr>
            <w:r w:rsidRPr="00D75E53">
              <w:t>1</w:t>
            </w: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0D6B3F" w:rsidRPr="00D75E53" w:rsidRDefault="000D6B3F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D068DA" w:rsidRDefault="00D068DA" w:rsidP="00513A46">
            <w:pPr>
              <w:pStyle w:val="aa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8DA" w:rsidRPr="00D75E53" w:rsidRDefault="00D068DA" w:rsidP="00E763F3">
            <w:pPr>
              <w:pStyle w:val="aa"/>
              <w:spacing w:before="0" w:beforeAutospacing="0" w:after="0" w:afterAutospacing="0"/>
            </w:pPr>
            <w:r>
              <w:t>Информативность выступления.</w:t>
            </w:r>
          </w:p>
        </w:tc>
        <w:tc>
          <w:tcPr>
            <w:tcW w:w="993" w:type="dxa"/>
          </w:tcPr>
          <w:p w:rsidR="00D068DA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D068DA" w:rsidRDefault="00D068DA" w:rsidP="00513A46">
            <w:pPr>
              <w:pStyle w:val="aa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8DA" w:rsidRPr="00D75E53" w:rsidRDefault="00BC4BCC" w:rsidP="00BC4BCC">
            <w:pPr>
              <w:pStyle w:val="aa"/>
              <w:spacing w:before="0" w:beforeAutospacing="0" w:after="0" w:afterAutospacing="0"/>
            </w:pPr>
            <w:r>
              <w:t>Коммуникации. Формы и принципы делового общения.</w:t>
            </w:r>
          </w:p>
        </w:tc>
        <w:tc>
          <w:tcPr>
            <w:tcW w:w="993" w:type="dxa"/>
          </w:tcPr>
          <w:p w:rsidR="00D068DA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D068DA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D068DA" w:rsidRDefault="00D068DA" w:rsidP="00513A46">
            <w:pPr>
              <w:pStyle w:val="aa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8DA" w:rsidRPr="00D75E53" w:rsidRDefault="00BC4BCC" w:rsidP="00BC4BCC">
            <w:pPr>
              <w:pStyle w:val="aa"/>
              <w:spacing w:before="0" w:beforeAutospacing="0" w:after="0" w:afterAutospacing="0"/>
            </w:pPr>
            <w:r>
              <w:t>Коммуникации. Формы и принципы делового общения.</w:t>
            </w:r>
          </w:p>
        </w:tc>
        <w:tc>
          <w:tcPr>
            <w:tcW w:w="993" w:type="dxa"/>
          </w:tcPr>
          <w:p w:rsidR="00D068DA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D068DA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</w:tr>
      <w:tr w:rsidR="00D068DA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D068DA" w:rsidRDefault="00D068DA" w:rsidP="00513A46">
            <w:pPr>
              <w:pStyle w:val="aa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8DA" w:rsidRPr="00D75E53" w:rsidRDefault="00BC4BCC" w:rsidP="00E763F3">
            <w:pPr>
              <w:pStyle w:val="aa"/>
              <w:spacing w:before="0" w:beforeAutospacing="0" w:after="0" w:afterAutospacing="0"/>
            </w:pPr>
            <w:r>
              <w:t>Предварительная защита.</w:t>
            </w:r>
          </w:p>
        </w:tc>
        <w:tc>
          <w:tcPr>
            <w:tcW w:w="993" w:type="dxa"/>
          </w:tcPr>
          <w:p w:rsidR="00D068DA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D068DA" w:rsidRPr="00D75E53" w:rsidRDefault="00D068DA" w:rsidP="00D75E19">
            <w:pPr>
              <w:pStyle w:val="aa"/>
              <w:jc w:val="center"/>
            </w:pPr>
          </w:p>
        </w:tc>
      </w:tr>
      <w:tr w:rsidR="00BC4BCC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BC4BCC" w:rsidRDefault="00BC4BCC" w:rsidP="00513A46">
            <w:pPr>
              <w:pStyle w:val="aa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BCC" w:rsidRPr="00D75E53" w:rsidRDefault="00BC4BCC" w:rsidP="00BC4BCC">
            <w:pPr>
              <w:pStyle w:val="aa"/>
              <w:spacing w:before="0" w:beforeAutospacing="0" w:after="0" w:afterAutospacing="0"/>
            </w:pPr>
            <w:r>
              <w:t>Предварительная защита.</w:t>
            </w:r>
          </w:p>
        </w:tc>
        <w:tc>
          <w:tcPr>
            <w:tcW w:w="993" w:type="dxa"/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BC4BCC" w:rsidRDefault="00BC4BCC" w:rsidP="00513A46">
            <w:pPr>
              <w:pStyle w:val="aa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BCC" w:rsidRPr="00D75E53" w:rsidRDefault="00BC4BCC" w:rsidP="00BC4BCC">
            <w:pPr>
              <w:pStyle w:val="aa"/>
              <w:spacing w:before="0" w:beforeAutospacing="0" w:after="0" w:afterAutospacing="0"/>
            </w:pPr>
            <w:r w:rsidRPr="00D75E53">
              <w:t>Оценива</w:t>
            </w:r>
            <w:r>
              <w:t>ни</w:t>
            </w:r>
            <w:r w:rsidRPr="00D75E53">
              <w:t>е</w:t>
            </w:r>
            <w:r>
              <w:t xml:space="preserve"> начального этапа исследования.</w:t>
            </w:r>
          </w:p>
        </w:tc>
        <w:tc>
          <w:tcPr>
            <w:tcW w:w="993" w:type="dxa"/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BC4BCC" w:rsidRDefault="00BC4BCC" w:rsidP="00513A46">
            <w:pPr>
              <w:pStyle w:val="aa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BCC" w:rsidRPr="00D75E53" w:rsidRDefault="00BC4BCC" w:rsidP="00E763F3">
            <w:pPr>
              <w:pStyle w:val="aa"/>
              <w:spacing w:before="0" w:beforeAutospacing="0" w:after="0" w:afterAutospacing="0"/>
            </w:pPr>
            <w:r w:rsidRPr="00D75E53">
              <w:t>Оценива</w:t>
            </w:r>
            <w:r>
              <w:t>ни</w:t>
            </w:r>
            <w:r w:rsidRPr="00D75E53">
              <w:t>е</w:t>
            </w:r>
            <w:r>
              <w:t xml:space="preserve"> начального этапа исследования.</w:t>
            </w:r>
          </w:p>
        </w:tc>
        <w:tc>
          <w:tcPr>
            <w:tcW w:w="993" w:type="dxa"/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132D6A" w:rsidRPr="00D75E53" w:rsidTr="004A559C">
        <w:tc>
          <w:tcPr>
            <w:tcW w:w="15594" w:type="dxa"/>
            <w:gridSpan w:val="8"/>
            <w:tcBorders>
              <w:left w:val="single" w:sz="4" w:space="0" w:color="auto"/>
            </w:tcBorders>
          </w:tcPr>
          <w:p w:rsidR="00132D6A" w:rsidRPr="00D75E53" w:rsidRDefault="00132D6A" w:rsidP="00132D6A">
            <w:pPr>
              <w:pStyle w:val="aa"/>
            </w:pPr>
            <w:r w:rsidRPr="00755D29">
              <w:rPr>
                <w:b/>
                <w:bCs/>
                <w:iCs/>
                <w:sz w:val="28"/>
                <w:szCs w:val="28"/>
              </w:rPr>
              <w:t>Дополнительные возможности улучшения проекта</w:t>
            </w:r>
            <w:r>
              <w:rPr>
                <w:b/>
                <w:bCs/>
                <w:iCs/>
                <w:sz w:val="28"/>
                <w:szCs w:val="28"/>
              </w:rPr>
              <w:t xml:space="preserve"> 7 часов</w:t>
            </w:r>
          </w:p>
        </w:tc>
      </w:tr>
      <w:tr w:rsidR="00BC4BCC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BC4BCC" w:rsidRPr="00513A46" w:rsidRDefault="00BC4BCC" w:rsidP="00513A46">
            <w:pPr>
              <w:pStyle w:val="aa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BC4BCC" w:rsidRPr="00D75E53" w:rsidRDefault="00BC4BCC" w:rsidP="00E763F3">
            <w:pPr>
              <w:pStyle w:val="aa"/>
              <w:spacing w:before="0" w:beforeAutospacing="0" w:after="0" w:afterAutospacing="0"/>
            </w:pPr>
            <w:r w:rsidRPr="00D75E53">
              <w:t>Исправление замечаний экспертов</w:t>
            </w:r>
          </w:p>
        </w:tc>
        <w:tc>
          <w:tcPr>
            <w:tcW w:w="993" w:type="dxa"/>
          </w:tcPr>
          <w:p w:rsidR="00BC4BCC" w:rsidRPr="00D75E53" w:rsidRDefault="00132D6A" w:rsidP="00132D6A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BC4BCC" w:rsidRPr="00BC4BCC" w:rsidRDefault="00BC4BCC" w:rsidP="00513A46">
            <w:pPr>
              <w:pStyle w:val="aa"/>
              <w:jc w:val="center"/>
              <w:rPr>
                <w:bCs/>
                <w:iCs/>
              </w:rPr>
            </w:pPr>
            <w:r w:rsidRPr="00BC4BCC">
              <w:rPr>
                <w:bCs/>
                <w:iCs/>
              </w:rPr>
              <w:t>24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BC4BCC" w:rsidRPr="00D75E53" w:rsidRDefault="00BC4BCC" w:rsidP="00E763F3">
            <w:pPr>
              <w:pStyle w:val="aa"/>
              <w:spacing w:before="0" w:beforeAutospacing="0" w:after="0" w:afterAutospacing="0"/>
            </w:pPr>
            <w:r w:rsidRPr="00D75E53">
              <w:t>Возможности социальных сетей для продвижения проектов</w:t>
            </w:r>
          </w:p>
        </w:tc>
        <w:tc>
          <w:tcPr>
            <w:tcW w:w="993" w:type="dxa"/>
          </w:tcPr>
          <w:p w:rsidR="00BC4BCC" w:rsidRPr="00D75E53" w:rsidRDefault="00BC4BCC" w:rsidP="00132D6A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BC4BCC" w:rsidRPr="00513A46" w:rsidRDefault="00BC4BCC" w:rsidP="00513A46">
            <w:pPr>
              <w:pStyle w:val="aa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BC4BCC" w:rsidRPr="00D75E53" w:rsidRDefault="00BC4BCC" w:rsidP="00E763F3">
            <w:pPr>
              <w:pStyle w:val="aa"/>
              <w:spacing w:before="0" w:beforeAutospacing="0" w:after="0" w:afterAutospacing="0"/>
            </w:pPr>
            <w:r w:rsidRPr="00D75E53">
              <w:t>Возможности социальных сетей для продвижения проектов</w:t>
            </w:r>
          </w:p>
        </w:tc>
        <w:tc>
          <w:tcPr>
            <w:tcW w:w="993" w:type="dxa"/>
          </w:tcPr>
          <w:p w:rsidR="00BC4BCC" w:rsidRPr="00D75E53" w:rsidRDefault="00BC4BCC" w:rsidP="00132D6A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BC4BCC" w:rsidRPr="00513A46" w:rsidRDefault="00BC4BCC" w:rsidP="00513A46">
            <w:pPr>
              <w:pStyle w:val="aa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BC4BCC" w:rsidRPr="00D75E53" w:rsidRDefault="00BC4BCC" w:rsidP="00E763F3">
            <w:pPr>
              <w:pStyle w:val="aa"/>
              <w:spacing w:before="0" w:beforeAutospacing="0" w:after="0" w:afterAutospacing="0"/>
            </w:pPr>
            <w:r>
              <w:t>Использование видеороликов для  продвижения проекта.</w:t>
            </w:r>
          </w:p>
        </w:tc>
        <w:tc>
          <w:tcPr>
            <w:tcW w:w="993" w:type="dxa"/>
          </w:tcPr>
          <w:p w:rsidR="00BC4BCC" w:rsidRDefault="00132D6A" w:rsidP="00132D6A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BC4BCC" w:rsidRPr="00513A46" w:rsidRDefault="00BC4BCC" w:rsidP="00513A46">
            <w:pPr>
              <w:pStyle w:val="aa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BC4BCC" w:rsidRPr="00D75E53" w:rsidRDefault="00BC4BCC" w:rsidP="00E763F3">
            <w:pPr>
              <w:pStyle w:val="aa"/>
              <w:spacing w:before="0" w:beforeAutospacing="0" w:after="0" w:afterAutospacing="0"/>
            </w:pPr>
            <w:r>
              <w:t>Использование видеороликов для  продвижения проекта.</w:t>
            </w:r>
          </w:p>
        </w:tc>
        <w:tc>
          <w:tcPr>
            <w:tcW w:w="993" w:type="dxa"/>
          </w:tcPr>
          <w:p w:rsidR="00BC4BCC" w:rsidRDefault="00132D6A" w:rsidP="00132D6A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D068DA">
        <w:tc>
          <w:tcPr>
            <w:tcW w:w="564" w:type="dxa"/>
            <w:tcBorders>
              <w:left w:val="single" w:sz="4" w:space="0" w:color="auto"/>
            </w:tcBorders>
          </w:tcPr>
          <w:p w:rsidR="00BC4BCC" w:rsidRPr="00513A46" w:rsidRDefault="00BC4BCC" w:rsidP="00513A46">
            <w:pPr>
              <w:pStyle w:val="aa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  <w:vAlign w:val="center"/>
          </w:tcPr>
          <w:p w:rsidR="00BC4BCC" w:rsidRPr="00D75E53" w:rsidRDefault="00BC4BCC" w:rsidP="00E763F3">
            <w:pPr>
              <w:pStyle w:val="aa"/>
              <w:spacing w:before="0" w:beforeAutospacing="0" w:after="0" w:afterAutospacing="0"/>
            </w:pPr>
            <w:r w:rsidRPr="00D134BC">
              <w:t>Подготовка к защите проекта</w:t>
            </w:r>
          </w:p>
        </w:tc>
        <w:tc>
          <w:tcPr>
            <w:tcW w:w="993" w:type="dxa"/>
          </w:tcPr>
          <w:p w:rsidR="00BC4BCC" w:rsidRDefault="00132D6A" w:rsidP="00132D6A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BC4BCC">
        <w:tc>
          <w:tcPr>
            <w:tcW w:w="564" w:type="dxa"/>
            <w:tcBorders>
              <w:left w:val="single" w:sz="4" w:space="0" w:color="auto"/>
            </w:tcBorders>
          </w:tcPr>
          <w:p w:rsidR="00BC4BCC" w:rsidRPr="00513A46" w:rsidRDefault="00BC4BCC" w:rsidP="00513A46">
            <w:pPr>
              <w:pStyle w:val="aa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</w:tcPr>
          <w:p w:rsidR="00BC4BCC" w:rsidRDefault="00BC4BCC">
            <w:r w:rsidRPr="00D134BC">
              <w:t>Подготовка к защите проекта</w:t>
            </w:r>
          </w:p>
        </w:tc>
        <w:tc>
          <w:tcPr>
            <w:tcW w:w="993" w:type="dxa"/>
          </w:tcPr>
          <w:p w:rsidR="00BC4BCC" w:rsidRDefault="00132D6A" w:rsidP="00132D6A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BC4BCC">
        <w:tc>
          <w:tcPr>
            <w:tcW w:w="564" w:type="dxa"/>
            <w:tcBorders>
              <w:left w:val="single" w:sz="4" w:space="0" w:color="auto"/>
            </w:tcBorders>
          </w:tcPr>
          <w:p w:rsidR="00BC4BCC" w:rsidRDefault="00BC4BCC" w:rsidP="00513A46">
            <w:pPr>
              <w:pStyle w:val="aa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7212" w:type="dxa"/>
            <w:gridSpan w:val="2"/>
            <w:tcBorders>
              <w:left w:val="single" w:sz="4" w:space="0" w:color="auto"/>
            </w:tcBorders>
          </w:tcPr>
          <w:p w:rsidR="00BC4BCC" w:rsidRDefault="00BC4BCC">
            <w:r w:rsidRPr="00D134BC">
              <w:t>Подготовка к защите проекта</w:t>
            </w:r>
          </w:p>
        </w:tc>
        <w:tc>
          <w:tcPr>
            <w:tcW w:w="993" w:type="dxa"/>
          </w:tcPr>
          <w:p w:rsidR="00BC4BCC" w:rsidRDefault="00132D6A" w:rsidP="00132D6A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BC4BCC">
        <w:tc>
          <w:tcPr>
            <w:tcW w:w="1559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C4BCC" w:rsidRPr="00D75E53" w:rsidRDefault="00BC4BCC" w:rsidP="00D068DA">
            <w:pPr>
              <w:pStyle w:val="aa"/>
            </w:pPr>
            <w:r w:rsidRPr="00755D29">
              <w:rPr>
                <w:b/>
                <w:bCs/>
                <w:iCs/>
                <w:sz w:val="28"/>
                <w:szCs w:val="28"/>
              </w:rPr>
              <w:t xml:space="preserve">Презентация и защита индивидуального проекта </w:t>
            </w:r>
            <w:r>
              <w:rPr>
                <w:b/>
                <w:bCs/>
                <w:iCs/>
                <w:sz w:val="28"/>
                <w:szCs w:val="28"/>
              </w:rPr>
              <w:t xml:space="preserve"> 4 часа</w:t>
            </w:r>
          </w:p>
        </w:tc>
      </w:tr>
      <w:tr w:rsidR="00BC4BCC" w:rsidRPr="00D75E53" w:rsidTr="00BC4BC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CC" w:rsidRPr="00D068DA" w:rsidRDefault="00BC4BCC" w:rsidP="00755D29">
            <w:pPr>
              <w:pStyle w:val="aa"/>
              <w:rPr>
                <w:bCs/>
                <w:iCs/>
                <w:sz w:val="28"/>
                <w:szCs w:val="28"/>
              </w:rPr>
            </w:pPr>
            <w:r w:rsidRPr="00D068DA">
              <w:rPr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CC" w:rsidRPr="00D75E53" w:rsidRDefault="00BC4BCC" w:rsidP="00BC4BCC">
            <w:pPr>
              <w:pStyle w:val="aa"/>
              <w:spacing w:before="0" w:beforeAutospacing="0" w:after="0" w:afterAutospacing="0"/>
            </w:pPr>
            <w:r>
              <w:t>Оформление и предъявление и результатов проектной деятельности.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4BCC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BC4BC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CC" w:rsidRPr="00D068DA" w:rsidRDefault="00BC4BCC" w:rsidP="00755D29">
            <w:pPr>
              <w:pStyle w:val="aa"/>
              <w:rPr>
                <w:bCs/>
                <w:iCs/>
                <w:sz w:val="28"/>
                <w:szCs w:val="28"/>
              </w:rPr>
            </w:pPr>
            <w:r w:rsidRPr="00D068DA">
              <w:rPr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CC" w:rsidRPr="00D75E53" w:rsidRDefault="00BC4BCC" w:rsidP="00BC4BCC">
            <w:pPr>
              <w:pStyle w:val="aa"/>
              <w:spacing w:before="0" w:beforeAutospacing="0" w:after="0" w:afterAutospacing="0"/>
            </w:pPr>
            <w:r>
              <w:t xml:space="preserve">Оформление и предъявление и результатов проектной </w:t>
            </w:r>
            <w:r>
              <w:lastRenderedPageBreak/>
              <w:t>деятельности.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4BCC" w:rsidRDefault="00132D6A" w:rsidP="00D75E19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BC4BC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CC" w:rsidRPr="00D068DA" w:rsidRDefault="00BC4BCC" w:rsidP="00755D29">
            <w:pPr>
              <w:pStyle w:val="aa"/>
              <w:rPr>
                <w:bCs/>
                <w:iCs/>
                <w:sz w:val="28"/>
                <w:szCs w:val="28"/>
              </w:rPr>
            </w:pPr>
            <w:r w:rsidRPr="00D068DA">
              <w:rPr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CC" w:rsidRPr="00D75E53" w:rsidRDefault="00BC4BCC" w:rsidP="00BC4BCC">
            <w:pPr>
              <w:pStyle w:val="aa"/>
              <w:spacing w:before="0" w:beforeAutospacing="0" w:after="0" w:afterAutospacing="0"/>
            </w:pPr>
            <w:r>
              <w:t>Оформление и предъявление и результатов проектной деятельности.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4BCC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BC4BC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CC" w:rsidRPr="00D068DA" w:rsidRDefault="00BC4BCC" w:rsidP="00755D29">
            <w:pPr>
              <w:pStyle w:val="aa"/>
              <w:rPr>
                <w:bCs/>
                <w:iCs/>
                <w:sz w:val="28"/>
                <w:szCs w:val="28"/>
              </w:rPr>
            </w:pPr>
            <w:r w:rsidRPr="00D068DA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CC" w:rsidRPr="00D75E53" w:rsidRDefault="00BC4BCC" w:rsidP="00BC4BCC">
            <w:pPr>
              <w:pStyle w:val="aa"/>
              <w:spacing w:before="0" w:beforeAutospacing="0" w:after="0" w:afterAutospacing="0"/>
            </w:pPr>
            <w:r>
              <w:t>Оформление и предъявление и результатов проектной деятельности.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4BCC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C4BCC" w:rsidRPr="00D75E53" w:rsidRDefault="00132D6A" w:rsidP="00D75E19">
            <w:pPr>
              <w:pStyle w:val="aa"/>
              <w:jc w:val="center"/>
            </w:pPr>
            <w:r>
              <w:t>1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  <w:tr w:rsidR="00BC4BCC" w:rsidRPr="00D75E53" w:rsidTr="00BC4BC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BCC" w:rsidRPr="00D068DA" w:rsidRDefault="00BC4BCC" w:rsidP="00755D29">
            <w:pPr>
              <w:pStyle w:val="aa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BCC" w:rsidRDefault="00BC4BCC" w:rsidP="00132D6A">
            <w:pPr>
              <w:pStyle w:val="aa"/>
              <w:spacing w:before="0" w:beforeAutospacing="0" w:after="0" w:afterAutospacing="0"/>
              <w:jc w:val="right"/>
            </w:pPr>
            <w: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4BCC" w:rsidRDefault="00BC4BCC" w:rsidP="00D75E19">
            <w:pPr>
              <w:pStyle w:val="aa"/>
              <w:jc w:val="center"/>
            </w:pPr>
            <w:r>
              <w:t>34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BC4BCC" w:rsidRPr="00D75E53" w:rsidRDefault="00BC4BCC" w:rsidP="00D75E19">
            <w:pPr>
              <w:pStyle w:val="aa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C4BCC" w:rsidRPr="00D75E53" w:rsidRDefault="00132D6A" w:rsidP="00D75E19">
            <w:pPr>
              <w:pStyle w:val="aa"/>
              <w:jc w:val="center"/>
            </w:pPr>
            <w:r>
              <w:t>13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BC4BCC" w:rsidRPr="00D75E53" w:rsidRDefault="00BC4BCC" w:rsidP="00D75E19">
            <w:pPr>
              <w:pStyle w:val="aa"/>
              <w:jc w:val="center"/>
            </w:pPr>
          </w:p>
        </w:tc>
        <w:tc>
          <w:tcPr>
            <w:tcW w:w="3819" w:type="dxa"/>
          </w:tcPr>
          <w:p w:rsidR="00BC4BCC" w:rsidRPr="00D75E53" w:rsidRDefault="00BC4BCC" w:rsidP="00D75E19">
            <w:pPr>
              <w:pStyle w:val="aa"/>
              <w:jc w:val="center"/>
            </w:pPr>
          </w:p>
        </w:tc>
      </w:tr>
    </w:tbl>
    <w:p w:rsidR="00132D6A" w:rsidRDefault="00132D6A" w:rsidP="00132D6A">
      <w:bookmarkStart w:id="33" w:name="_Toc395688965"/>
      <w:bookmarkStart w:id="34" w:name="_Toc397293157"/>
    </w:p>
    <w:p w:rsidR="00DC2F68" w:rsidRPr="00D75E53" w:rsidRDefault="00DC2F68" w:rsidP="00132D6A">
      <w:r w:rsidRPr="00D75E53">
        <w:t>ДОПОЛНИТЕЛЬНАЯ ИНФОРМАЦИЯ</w:t>
      </w:r>
    </w:p>
    <w:p w:rsidR="006F7C43" w:rsidRPr="00D75E53" w:rsidRDefault="006F7C43" w:rsidP="00DB0FFA">
      <w:pPr>
        <w:pStyle w:val="2"/>
        <w:rPr>
          <w:color w:val="auto"/>
        </w:rPr>
      </w:pPr>
      <w:bookmarkStart w:id="35" w:name="_Toc397293158"/>
      <w:bookmarkEnd w:id="33"/>
      <w:bookmarkEnd w:id="34"/>
      <w:r w:rsidRPr="00D75E53">
        <w:rPr>
          <w:color w:val="auto"/>
        </w:rPr>
        <w:t xml:space="preserve">Нормативные документы по </w:t>
      </w:r>
      <w:bookmarkEnd w:id="35"/>
      <w:r w:rsidR="00A16284" w:rsidRPr="00D75E53">
        <w:rPr>
          <w:color w:val="auto"/>
        </w:rPr>
        <w:t>предмету</w:t>
      </w:r>
    </w:p>
    <w:p w:rsidR="00DC2F68" w:rsidRPr="00D75E53" w:rsidRDefault="00DC2F68" w:rsidP="00DC2F6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РФ «Об образовании в Российской Федерации» от 29.12.2012 № 273-ФЗ;</w:t>
      </w:r>
    </w:p>
    <w:p w:rsidR="00ED027E" w:rsidRPr="00D75E53" w:rsidRDefault="00DC2F68" w:rsidP="00ED027E">
      <w:pPr>
        <w:pStyle w:val="a4"/>
        <w:numPr>
          <w:ilvl w:val="0"/>
          <w:numId w:val="1"/>
        </w:numPr>
        <w:spacing w:after="0"/>
        <w:jc w:val="both"/>
      </w:pPr>
      <w:r w:rsidRPr="00D75E53">
        <w:rPr>
          <w:spacing w:val="-2"/>
        </w:rPr>
        <w:t>Федеральный государственный образовательный стандарт среднего общего образования (ФГОС СОО), утвержденный приказом Министерства образования и науки РФ от 17.05.2012 г. № 413 "Об утверждении федерального государственного образовательного стандарта среднего общего образования"</w:t>
      </w:r>
      <w:r w:rsidRPr="00D75E53">
        <w:t>;</w:t>
      </w:r>
    </w:p>
    <w:p w:rsidR="00DC2F68" w:rsidRPr="00D75E53" w:rsidRDefault="00ED027E" w:rsidP="00DC2F68">
      <w:pPr>
        <w:pStyle w:val="a4"/>
        <w:numPr>
          <w:ilvl w:val="0"/>
          <w:numId w:val="1"/>
        </w:numPr>
        <w:spacing w:after="0"/>
        <w:jc w:val="both"/>
      </w:pPr>
      <w:r w:rsidRPr="00D75E53">
        <w:rPr>
          <w:szCs w:val="28"/>
        </w:rPr>
        <w:t xml:space="preserve">Программа элективного курса «Индивидуальный проект» (автор М.В. Половкова) </w:t>
      </w:r>
      <w:r w:rsidR="00DC2F68" w:rsidRPr="00D75E53">
        <w:rPr>
          <w:szCs w:val="28"/>
        </w:rPr>
        <w:t xml:space="preserve">Сборник примерных рабочих программ. Элективные курсы для профильной школы: учеб. пособие для общеобразоват. организаций  /[Н. В. Антипова </w:t>
      </w:r>
      <w:r w:rsidRPr="00D75E53">
        <w:rPr>
          <w:szCs w:val="28"/>
        </w:rPr>
        <w:t xml:space="preserve">и </w:t>
      </w:r>
      <w:r w:rsidR="00DC2F68" w:rsidRPr="00D75E53">
        <w:rPr>
          <w:szCs w:val="28"/>
        </w:rPr>
        <w:t xml:space="preserve">др.]. </w:t>
      </w:r>
      <w:r w:rsidRPr="00D75E53">
        <w:rPr>
          <w:szCs w:val="28"/>
        </w:rPr>
        <w:t xml:space="preserve">— </w:t>
      </w:r>
      <w:r w:rsidR="00DC2F68" w:rsidRPr="00D75E53">
        <w:rPr>
          <w:szCs w:val="28"/>
        </w:rPr>
        <w:t xml:space="preserve">М.: Просвещение, 2019. — 187 с. — (Профильная  школа). — ISBN 978-5-09-065231-5). </w:t>
      </w:r>
      <w:r w:rsidR="00DC2F68" w:rsidRPr="00D75E53">
        <w:t xml:space="preserve">[Электронный ресурс] URL: </w:t>
      </w:r>
      <w:hyperlink r:id="rId8" w:history="1">
        <w:r w:rsidR="00DC2F68" w:rsidRPr="00D75E53">
          <w:rPr>
            <w:szCs w:val="28"/>
          </w:rPr>
          <w:t>https</w:t>
        </w:r>
        <w:r w:rsidR="00DC2F68" w:rsidRPr="00D75E53">
          <w:rPr>
            <w:rFonts w:eastAsia="+mn-ea"/>
            <w:szCs w:val="28"/>
          </w:rPr>
          <w:t>://catalog.prosv.ru/item/37374</w:t>
        </w:r>
      </w:hyperlink>
      <w:r w:rsidR="00DC2F68" w:rsidRPr="00D75E53">
        <w:rPr>
          <w:rFonts w:ascii="Calibri" w:hAnsi="Calibri"/>
          <w:szCs w:val="28"/>
        </w:rPr>
        <w:t>.</w:t>
      </w:r>
    </w:p>
    <w:p w:rsidR="00DC2F68" w:rsidRPr="00D75E53" w:rsidRDefault="00ED027E" w:rsidP="00ED027E">
      <w:pPr>
        <w:pStyle w:val="a4"/>
        <w:numPr>
          <w:ilvl w:val="0"/>
          <w:numId w:val="1"/>
        </w:numPr>
        <w:spacing w:after="0"/>
        <w:jc w:val="both"/>
      </w:pPr>
      <w:r w:rsidRPr="00D75E53">
        <w:t>Рабочая программа учебного курса «Индивидуальный проект» для 10 класса (автор И.Воронцова). Справочник заместителя директора школы 2019, № 4</w:t>
      </w:r>
    </w:p>
    <w:p w:rsidR="006F7C43" w:rsidRPr="00D75E53" w:rsidRDefault="006F7C43" w:rsidP="00DB0FFA">
      <w:pPr>
        <w:pStyle w:val="2"/>
        <w:rPr>
          <w:color w:val="auto"/>
        </w:rPr>
      </w:pPr>
      <w:bookmarkStart w:id="36" w:name="_Toc397293159"/>
      <w:r w:rsidRPr="00D75E53">
        <w:rPr>
          <w:color w:val="auto"/>
        </w:rPr>
        <w:t>Учебно-методический комплект с методической поддержкой</w:t>
      </w:r>
      <w:bookmarkEnd w:id="36"/>
    </w:p>
    <w:p w:rsidR="00D75E53" w:rsidRPr="00D75E53" w:rsidRDefault="00A16284" w:rsidP="00D75E53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проект. 10-11 классы: учебное пособие для общеобразовательных организаций/ М.В. Половкова, А.В. Носов, Т.В. Половкова, М.В. Майсак. – 3-е изд. – М.: Просвещение, 2020.</w:t>
      </w:r>
    </w:p>
    <w:p w:rsidR="006F7C43" w:rsidRPr="00D75E53" w:rsidRDefault="006F7C43" w:rsidP="00DB0FFA">
      <w:pPr>
        <w:pStyle w:val="2"/>
        <w:rPr>
          <w:color w:val="auto"/>
        </w:rPr>
      </w:pPr>
      <w:bookmarkStart w:id="37" w:name="_Toc397293160"/>
      <w:r w:rsidRPr="00D75E53">
        <w:rPr>
          <w:color w:val="auto"/>
        </w:rPr>
        <w:t>Справочные пособия, дидактический материал, научно-популярная и историческая литература</w:t>
      </w:r>
      <w:bookmarkEnd w:id="37"/>
    </w:p>
    <w:bookmarkStart w:id="38" w:name="_Toc397293161"/>
    <w:p w:rsidR="004A267F" w:rsidRPr="00D75E53" w:rsidRDefault="0031742A" w:rsidP="007B68A7">
      <w:pPr>
        <w:numPr>
          <w:ilvl w:val="0"/>
          <w:numId w:val="10"/>
        </w:numPr>
        <w:jc w:val="both"/>
      </w:pPr>
      <w:r w:rsidRPr="00D75E53">
        <w:fldChar w:fldCharType="begin"/>
      </w:r>
      <w:r w:rsidR="004A267F" w:rsidRPr="00D75E53">
        <w:instrText>HYPERLINK "http://vcht.center/wp-content/uploads/2019/06/Nauchno-tehnicheskie-kruzhki-v-ekosisteme-budushhego.pdf" \t "_blank"</w:instrText>
      </w:r>
      <w:r w:rsidRPr="00D75E53">
        <w:fldChar w:fldCharType="separate"/>
      </w:r>
      <w:r w:rsidR="004A267F" w:rsidRPr="00D75E53">
        <w:rPr>
          <w:spacing w:val="7"/>
        </w:rPr>
        <w:t>Кружки 2.0. Научно-технические кружки в экосистеме практик будущего. Методическое пособие</w:t>
      </w:r>
      <w:r w:rsidRPr="00D75E53">
        <w:fldChar w:fldCharType="end"/>
      </w:r>
    </w:p>
    <w:p w:rsidR="004A267F" w:rsidRPr="00D75E53" w:rsidRDefault="00C36A0F" w:rsidP="007B68A7">
      <w:pPr>
        <w:numPr>
          <w:ilvl w:val="0"/>
          <w:numId w:val="10"/>
        </w:numPr>
        <w:jc w:val="both"/>
      </w:pPr>
      <w:hyperlink r:id="rId9" w:tgtFrame="_blank" w:history="1">
        <w:r w:rsidR="004A267F" w:rsidRPr="00D75E53">
          <w:rPr>
            <w:spacing w:val="7"/>
          </w:rPr>
          <w:t>Методология Школы наставников проектного обучения</w:t>
        </w:r>
      </w:hyperlink>
    </w:p>
    <w:p w:rsidR="004A267F" w:rsidRPr="00D75E53" w:rsidRDefault="00C36A0F" w:rsidP="007B68A7">
      <w:pPr>
        <w:numPr>
          <w:ilvl w:val="0"/>
          <w:numId w:val="10"/>
        </w:numPr>
        <w:jc w:val="both"/>
      </w:pPr>
      <w:hyperlink r:id="rId10" w:tgtFrame="_blank" w:history="1">
        <w:r w:rsidR="004A267F" w:rsidRPr="00D75E53">
          <w:rPr>
            <w:spacing w:val="7"/>
          </w:rPr>
          <w:t>Белова Т.Г. Исследовательская и проектная деятельность учащихся в современном образовании</w:t>
        </w:r>
      </w:hyperlink>
    </w:p>
    <w:p w:rsidR="004A267F" w:rsidRPr="00D75E53" w:rsidRDefault="00C36A0F" w:rsidP="007B68A7">
      <w:pPr>
        <w:numPr>
          <w:ilvl w:val="0"/>
          <w:numId w:val="10"/>
        </w:numPr>
        <w:jc w:val="both"/>
      </w:pPr>
      <w:hyperlink r:id="rId11" w:tgtFrame="_blank" w:history="1">
        <w:r w:rsidR="004A267F" w:rsidRPr="00D75E53">
          <w:rPr>
            <w:spacing w:val="7"/>
          </w:rPr>
          <w:t>Леонтович А.В., Саввичев А.С. Исследовательская и проектная работа школьников. 5-11 классы</w:t>
        </w:r>
      </w:hyperlink>
      <w:r w:rsidR="004A267F" w:rsidRPr="00D75E53">
        <w:t xml:space="preserve"> – Изд. Вако, 2018</w:t>
      </w:r>
    </w:p>
    <w:p w:rsidR="004A267F" w:rsidRPr="00D75E53" w:rsidRDefault="00C36A0F" w:rsidP="007B68A7">
      <w:pPr>
        <w:numPr>
          <w:ilvl w:val="0"/>
          <w:numId w:val="10"/>
        </w:numPr>
        <w:jc w:val="both"/>
      </w:pPr>
      <w:hyperlink r:id="rId12" w:tgtFrame="_blank" w:history="1">
        <w:r w:rsidR="004A267F" w:rsidRPr="00D75E53">
          <w:rPr>
            <w:spacing w:val="7"/>
          </w:rPr>
          <w:t>Всероссийский конкурс проектных работ школьников в Сириусе</w:t>
        </w:r>
      </w:hyperlink>
    </w:p>
    <w:p w:rsidR="006F7C43" w:rsidRPr="00D75E53" w:rsidRDefault="006F7C43" w:rsidP="00DB0FFA">
      <w:pPr>
        <w:pStyle w:val="2"/>
        <w:rPr>
          <w:color w:val="auto"/>
        </w:rPr>
      </w:pPr>
      <w:r w:rsidRPr="00D75E53">
        <w:rPr>
          <w:color w:val="auto"/>
        </w:rPr>
        <w:t>Электронные и интернет-ресурсы</w:t>
      </w:r>
      <w:bookmarkEnd w:id="38"/>
    </w:p>
    <w:p w:rsidR="004A267F" w:rsidRPr="00D75E53" w:rsidRDefault="00A04F7F" w:rsidP="007B68A7">
      <w:pPr>
        <w:numPr>
          <w:ilvl w:val="0"/>
          <w:numId w:val="8"/>
        </w:numPr>
        <w:jc w:val="both"/>
      </w:pPr>
      <w:r w:rsidRPr="00D75E53">
        <w:t xml:space="preserve">Лекция 2.4 </w:t>
      </w:r>
      <w:r w:rsidR="004A267F" w:rsidRPr="00D75E53">
        <w:t>Типология проектов</w:t>
      </w:r>
      <w:r w:rsidRPr="00D75E53">
        <w:t xml:space="preserve"> (Алексей Федосеев)</w:t>
      </w:r>
      <w:r w:rsidR="004A267F" w:rsidRPr="00D75E53">
        <w:t xml:space="preserve">: [Электронный ресурс] URL: </w:t>
      </w:r>
      <w:hyperlink r:id="rId13" w:history="1">
        <w:r w:rsidR="004A267F" w:rsidRPr="00D75E53">
          <w:rPr>
            <w:rStyle w:val="ae"/>
            <w:color w:val="auto"/>
          </w:rPr>
          <w:t>https://www.youtube.com/watch?v=6YBIxnuyqaU&amp;feature=emb_title</w:t>
        </w:r>
      </w:hyperlink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Федеральный российский общеобразовательный портал: http://www.school.edu.ru</w:t>
      </w:r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Федеральный портал Российское образование: [Электронный ресурс] URL: http://www.edu.ru</w:t>
      </w:r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Образовательный портал Учеба: [Электронный ресурс] URL:  http://www.uroki.ru</w:t>
      </w:r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lastRenderedPageBreak/>
        <w:t>Федерация Интернет образования: [Электронный ресурс] URL:  http://teacher.fio.ru</w:t>
      </w:r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 xml:space="preserve">Всероссийская олимпиада школьников: [Электронный ресурс] URL: </w:t>
      </w:r>
      <w:hyperlink r:id="rId14" w:history="1">
        <w:r w:rsidRPr="00D75E53">
          <w:t>http://rusolymp.ru/</w:t>
        </w:r>
      </w:hyperlink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Издательский дом «1 сентября»: [Электронный ресурс] URL:</w:t>
      </w:r>
      <w:r w:rsidR="007B68A7">
        <w:t xml:space="preserve"> </w:t>
      </w:r>
      <w:r w:rsidRPr="00D75E53">
        <w:t>http://www.1september.ru</w:t>
      </w:r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 xml:space="preserve">Московский Институт Открытого Образования: [Электронный ресурс] URL: </w:t>
      </w:r>
      <w:hyperlink r:id="rId15" w:history="1">
        <w:r w:rsidRPr="00D75E53">
          <w:t>http://www.mioo.ru</w:t>
        </w:r>
      </w:hyperlink>
    </w:p>
    <w:sectPr w:rsidR="006F7C43" w:rsidRPr="00D75E53" w:rsidSect="002D42E9">
      <w:footerReference w:type="even" r:id="rId16"/>
      <w:footerReference w:type="default" r:id="rId17"/>
      <w:pgSz w:w="16838" w:h="11906" w:orient="landscape"/>
      <w:pgMar w:top="426" w:right="1134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0F" w:rsidRDefault="00C36A0F" w:rsidP="00641401">
      <w:r>
        <w:separator/>
      </w:r>
    </w:p>
  </w:endnote>
  <w:endnote w:type="continuationSeparator" w:id="0">
    <w:p w:rsidR="00C36A0F" w:rsidRDefault="00C36A0F" w:rsidP="0064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CC" w:rsidRDefault="00BC4BCC" w:rsidP="002249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4BCC" w:rsidRDefault="00BC4BC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CC" w:rsidRDefault="00BC4BCC" w:rsidP="002249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41C41">
      <w:rPr>
        <w:rStyle w:val="ad"/>
        <w:noProof/>
      </w:rPr>
      <w:t>2</w:t>
    </w:r>
    <w:r>
      <w:rPr>
        <w:rStyle w:val="ad"/>
      </w:rPr>
      <w:fldChar w:fldCharType="end"/>
    </w:r>
  </w:p>
  <w:p w:rsidR="00BC4BCC" w:rsidRDefault="00BC4B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0F" w:rsidRDefault="00C36A0F" w:rsidP="00641401">
      <w:r>
        <w:separator/>
      </w:r>
    </w:p>
  </w:footnote>
  <w:footnote w:type="continuationSeparator" w:id="0">
    <w:p w:rsidR="00C36A0F" w:rsidRDefault="00C36A0F" w:rsidP="0064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5B4"/>
    <w:multiLevelType w:val="hybridMultilevel"/>
    <w:tmpl w:val="7572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909"/>
    <w:multiLevelType w:val="multilevel"/>
    <w:tmpl w:val="7312E718"/>
    <w:lvl w:ilvl="0">
      <w:start w:val="1"/>
      <w:numFmt w:val="decimal"/>
      <w:suff w:val="space"/>
      <w:lvlText w:val="5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02E0753A"/>
    <w:multiLevelType w:val="hybridMultilevel"/>
    <w:tmpl w:val="E902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A4333"/>
    <w:multiLevelType w:val="hybridMultilevel"/>
    <w:tmpl w:val="956C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148"/>
    <w:multiLevelType w:val="hybridMultilevel"/>
    <w:tmpl w:val="104C98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3C27C4"/>
    <w:multiLevelType w:val="hybridMultilevel"/>
    <w:tmpl w:val="79289286"/>
    <w:lvl w:ilvl="0" w:tplc="BCD6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D0F25"/>
    <w:multiLevelType w:val="hybridMultilevel"/>
    <w:tmpl w:val="7648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50"/>
    <w:multiLevelType w:val="hybridMultilevel"/>
    <w:tmpl w:val="9220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37105"/>
    <w:multiLevelType w:val="hybridMultilevel"/>
    <w:tmpl w:val="36A0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F46CC"/>
    <w:multiLevelType w:val="multilevel"/>
    <w:tmpl w:val="EC16CF7C"/>
    <w:lvl w:ilvl="0">
      <w:start w:val="1"/>
      <w:numFmt w:val="decimal"/>
      <w:suff w:val="space"/>
      <w:lvlText w:val="3.%1."/>
      <w:lvlJc w:val="left"/>
      <w:pPr>
        <w:ind w:left="1077" w:hanging="357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0" w15:restartNumberingAfterBreak="0">
    <w:nsid w:val="1AFE4761"/>
    <w:multiLevelType w:val="hybridMultilevel"/>
    <w:tmpl w:val="25CA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A44CB7"/>
    <w:multiLevelType w:val="multilevel"/>
    <w:tmpl w:val="22322E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2" w15:restartNumberingAfterBreak="0">
    <w:nsid w:val="23744920"/>
    <w:multiLevelType w:val="hybridMultilevel"/>
    <w:tmpl w:val="0E44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906B6"/>
    <w:multiLevelType w:val="hybridMultilevel"/>
    <w:tmpl w:val="4190A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56A72"/>
    <w:multiLevelType w:val="hybridMultilevel"/>
    <w:tmpl w:val="DF6A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5235"/>
    <w:multiLevelType w:val="multilevel"/>
    <w:tmpl w:val="3B0EDA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45B3BFC"/>
    <w:multiLevelType w:val="hybridMultilevel"/>
    <w:tmpl w:val="EF6C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71A2F"/>
    <w:multiLevelType w:val="hybridMultilevel"/>
    <w:tmpl w:val="7A6E4B9C"/>
    <w:lvl w:ilvl="0" w:tplc="E8627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477FB"/>
    <w:multiLevelType w:val="hybridMultilevel"/>
    <w:tmpl w:val="428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4A02"/>
    <w:multiLevelType w:val="hybridMultilevel"/>
    <w:tmpl w:val="D51638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B352080"/>
    <w:multiLevelType w:val="multilevel"/>
    <w:tmpl w:val="01CC4170"/>
    <w:lvl w:ilvl="0">
      <w:start w:val="1"/>
      <w:numFmt w:val="decimal"/>
      <w:suff w:val="space"/>
      <w:lvlText w:val="1.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3B4331F0"/>
    <w:multiLevelType w:val="multilevel"/>
    <w:tmpl w:val="FF6C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7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CA242C1"/>
    <w:multiLevelType w:val="hybridMultilevel"/>
    <w:tmpl w:val="57F4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E10E9"/>
    <w:multiLevelType w:val="hybridMultilevel"/>
    <w:tmpl w:val="DEFC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D0A8B"/>
    <w:multiLevelType w:val="hybridMultilevel"/>
    <w:tmpl w:val="6ABC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376C5"/>
    <w:multiLevelType w:val="hybridMultilevel"/>
    <w:tmpl w:val="82E4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02E2B"/>
    <w:multiLevelType w:val="multilevel"/>
    <w:tmpl w:val="227C6E2C"/>
    <w:lvl w:ilvl="0">
      <w:start w:val="1"/>
      <w:numFmt w:val="decimal"/>
      <w:suff w:val="space"/>
      <w:lvlText w:val="4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447E55C8"/>
    <w:multiLevelType w:val="hybridMultilevel"/>
    <w:tmpl w:val="230E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145D8"/>
    <w:multiLevelType w:val="hybridMultilevel"/>
    <w:tmpl w:val="1E260F90"/>
    <w:lvl w:ilvl="0" w:tplc="B6521D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DB0057"/>
    <w:multiLevelType w:val="multilevel"/>
    <w:tmpl w:val="50BCAE6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4A4B6E5D"/>
    <w:multiLevelType w:val="multilevel"/>
    <w:tmpl w:val="35C42208"/>
    <w:lvl w:ilvl="0">
      <w:start w:val="1"/>
      <w:numFmt w:val="decimal"/>
      <w:suff w:val="space"/>
      <w:lvlText w:val="7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4E9F72C6"/>
    <w:multiLevelType w:val="multilevel"/>
    <w:tmpl w:val="75EC6128"/>
    <w:lvl w:ilvl="0">
      <w:start w:val="1"/>
      <w:numFmt w:val="decimal"/>
      <w:lvlText w:val="6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4F552B23"/>
    <w:multiLevelType w:val="multilevel"/>
    <w:tmpl w:val="9D38D2A6"/>
    <w:lvl w:ilvl="0">
      <w:start w:val="1"/>
      <w:numFmt w:val="decimal"/>
      <w:suff w:val="space"/>
      <w:lvlText w:val="2.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3" w15:restartNumberingAfterBreak="0">
    <w:nsid w:val="56204B26"/>
    <w:multiLevelType w:val="multilevel"/>
    <w:tmpl w:val="225A300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5DCA55A3"/>
    <w:multiLevelType w:val="multilevel"/>
    <w:tmpl w:val="BA445B9C"/>
    <w:lvl w:ilvl="0">
      <w:start w:val="1"/>
      <w:numFmt w:val="decimal"/>
      <w:lvlText w:val="8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5" w15:restartNumberingAfterBreak="0">
    <w:nsid w:val="5F225CE4"/>
    <w:multiLevelType w:val="hybridMultilevel"/>
    <w:tmpl w:val="C3A0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8FC"/>
    <w:multiLevelType w:val="hybridMultilevel"/>
    <w:tmpl w:val="6FF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9164B"/>
    <w:multiLevelType w:val="multilevel"/>
    <w:tmpl w:val="B250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83289A"/>
    <w:multiLevelType w:val="hybridMultilevel"/>
    <w:tmpl w:val="3844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4347E"/>
    <w:multiLevelType w:val="hybridMultilevel"/>
    <w:tmpl w:val="E69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4"/>
  </w:num>
  <w:num w:numId="5">
    <w:abstractNumId w:val="6"/>
  </w:num>
  <w:num w:numId="6">
    <w:abstractNumId w:val="16"/>
  </w:num>
  <w:num w:numId="7">
    <w:abstractNumId w:val="14"/>
  </w:num>
  <w:num w:numId="8">
    <w:abstractNumId w:val="17"/>
  </w:num>
  <w:num w:numId="9">
    <w:abstractNumId w:val="21"/>
  </w:num>
  <w:num w:numId="10">
    <w:abstractNumId w:val="5"/>
  </w:num>
  <w:num w:numId="11">
    <w:abstractNumId w:val="23"/>
  </w:num>
  <w:num w:numId="12">
    <w:abstractNumId w:val="12"/>
  </w:num>
  <w:num w:numId="13">
    <w:abstractNumId w:val="38"/>
  </w:num>
  <w:num w:numId="14">
    <w:abstractNumId w:val="35"/>
  </w:num>
  <w:num w:numId="15">
    <w:abstractNumId w:val="36"/>
  </w:num>
  <w:num w:numId="16">
    <w:abstractNumId w:val="7"/>
  </w:num>
  <w:num w:numId="17">
    <w:abstractNumId w:val="8"/>
  </w:num>
  <w:num w:numId="18">
    <w:abstractNumId w:val="0"/>
  </w:num>
  <w:num w:numId="19">
    <w:abstractNumId w:val="22"/>
  </w:num>
  <w:num w:numId="20">
    <w:abstractNumId w:val="25"/>
  </w:num>
  <w:num w:numId="21">
    <w:abstractNumId w:val="3"/>
  </w:num>
  <w:num w:numId="22">
    <w:abstractNumId w:val="2"/>
  </w:num>
  <w:num w:numId="23">
    <w:abstractNumId w:val="11"/>
  </w:num>
  <w:num w:numId="24">
    <w:abstractNumId w:val="28"/>
  </w:num>
  <w:num w:numId="25">
    <w:abstractNumId w:val="29"/>
  </w:num>
  <w:num w:numId="26">
    <w:abstractNumId w:val="15"/>
  </w:num>
  <w:num w:numId="27">
    <w:abstractNumId w:val="9"/>
  </w:num>
  <w:num w:numId="28">
    <w:abstractNumId w:val="26"/>
  </w:num>
  <w:num w:numId="29">
    <w:abstractNumId w:val="1"/>
  </w:num>
  <w:num w:numId="30">
    <w:abstractNumId w:val="31"/>
  </w:num>
  <w:num w:numId="31">
    <w:abstractNumId w:val="24"/>
  </w:num>
  <w:num w:numId="32">
    <w:abstractNumId w:val="18"/>
  </w:num>
  <w:num w:numId="33">
    <w:abstractNumId w:val="33"/>
  </w:num>
  <w:num w:numId="34">
    <w:abstractNumId w:val="32"/>
  </w:num>
  <w:num w:numId="35">
    <w:abstractNumId w:val="30"/>
  </w:num>
  <w:num w:numId="36">
    <w:abstractNumId w:val="34"/>
  </w:num>
  <w:num w:numId="37">
    <w:abstractNumId w:val="39"/>
  </w:num>
  <w:num w:numId="38">
    <w:abstractNumId w:val="37"/>
  </w:num>
  <w:num w:numId="39">
    <w:abstractNumId w:val="19"/>
  </w:num>
  <w:num w:numId="40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00"/>
    <w:rsid w:val="00000AB4"/>
    <w:rsid w:val="00004CF9"/>
    <w:rsid w:val="00010883"/>
    <w:rsid w:val="00011942"/>
    <w:rsid w:val="00031EC3"/>
    <w:rsid w:val="00046CB4"/>
    <w:rsid w:val="00051074"/>
    <w:rsid w:val="0005240F"/>
    <w:rsid w:val="00071110"/>
    <w:rsid w:val="00073023"/>
    <w:rsid w:val="00075ADF"/>
    <w:rsid w:val="00090B44"/>
    <w:rsid w:val="0009645C"/>
    <w:rsid w:val="000A1177"/>
    <w:rsid w:val="000A2569"/>
    <w:rsid w:val="000B19CB"/>
    <w:rsid w:val="000B1C6F"/>
    <w:rsid w:val="000B7F82"/>
    <w:rsid w:val="000C2BA6"/>
    <w:rsid w:val="000C66FA"/>
    <w:rsid w:val="000D1A9D"/>
    <w:rsid w:val="000D61B4"/>
    <w:rsid w:val="000D6B3F"/>
    <w:rsid w:val="000E146F"/>
    <w:rsid w:val="00131744"/>
    <w:rsid w:val="00132D6A"/>
    <w:rsid w:val="0013372D"/>
    <w:rsid w:val="00134F50"/>
    <w:rsid w:val="001448E0"/>
    <w:rsid w:val="001658E1"/>
    <w:rsid w:val="00177001"/>
    <w:rsid w:val="0018321D"/>
    <w:rsid w:val="001853FB"/>
    <w:rsid w:val="001864E2"/>
    <w:rsid w:val="001934BB"/>
    <w:rsid w:val="001A6248"/>
    <w:rsid w:val="001B7936"/>
    <w:rsid w:val="001C1BCC"/>
    <w:rsid w:val="001E0EAE"/>
    <w:rsid w:val="001E32B8"/>
    <w:rsid w:val="001F0DE2"/>
    <w:rsid w:val="001F7165"/>
    <w:rsid w:val="002011CD"/>
    <w:rsid w:val="00201E0B"/>
    <w:rsid w:val="00202A86"/>
    <w:rsid w:val="002119C7"/>
    <w:rsid w:val="00224979"/>
    <w:rsid w:val="002432FA"/>
    <w:rsid w:val="002639F3"/>
    <w:rsid w:val="002740F9"/>
    <w:rsid w:val="0028139A"/>
    <w:rsid w:val="00284A06"/>
    <w:rsid w:val="00286B30"/>
    <w:rsid w:val="00291137"/>
    <w:rsid w:val="00291492"/>
    <w:rsid w:val="002A5011"/>
    <w:rsid w:val="002A6995"/>
    <w:rsid w:val="002A7225"/>
    <w:rsid w:val="002B1FD0"/>
    <w:rsid w:val="002C3F25"/>
    <w:rsid w:val="002C53E1"/>
    <w:rsid w:val="002D1F7A"/>
    <w:rsid w:val="002D42E9"/>
    <w:rsid w:val="002E4DD5"/>
    <w:rsid w:val="00310BEB"/>
    <w:rsid w:val="0031742A"/>
    <w:rsid w:val="00321487"/>
    <w:rsid w:val="00324D8B"/>
    <w:rsid w:val="003338BC"/>
    <w:rsid w:val="00341B6E"/>
    <w:rsid w:val="003531D3"/>
    <w:rsid w:val="0037032E"/>
    <w:rsid w:val="0037461C"/>
    <w:rsid w:val="00375DB2"/>
    <w:rsid w:val="00383CC7"/>
    <w:rsid w:val="00384626"/>
    <w:rsid w:val="00396C23"/>
    <w:rsid w:val="003A0A14"/>
    <w:rsid w:val="003A0E38"/>
    <w:rsid w:val="003D4026"/>
    <w:rsid w:val="003E3E1B"/>
    <w:rsid w:val="00413330"/>
    <w:rsid w:val="00413443"/>
    <w:rsid w:val="00414226"/>
    <w:rsid w:val="00426F00"/>
    <w:rsid w:val="00435186"/>
    <w:rsid w:val="00441C41"/>
    <w:rsid w:val="004519A7"/>
    <w:rsid w:val="00451F95"/>
    <w:rsid w:val="004558D4"/>
    <w:rsid w:val="00465282"/>
    <w:rsid w:val="00482810"/>
    <w:rsid w:val="0048395C"/>
    <w:rsid w:val="00484F50"/>
    <w:rsid w:val="00487D0F"/>
    <w:rsid w:val="00492E16"/>
    <w:rsid w:val="00493A8E"/>
    <w:rsid w:val="004A218D"/>
    <w:rsid w:val="004A267F"/>
    <w:rsid w:val="004B3A8C"/>
    <w:rsid w:val="004B4C64"/>
    <w:rsid w:val="004B54A1"/>
    <w:rsid w:val="004B653B"/>
    <w:rsid w:val="004C4052"/>
    <w:rsid w:val="004F69D9"/>
    <w:rsid w:val="0050058A"/>
    <w:rsid w:val="0050374D"/>
    <w:rsid w:val="00506E04"/>
    <w:rsid w:val="00513A46"/>
    <w:rsid w:val="005256FA"/>
    <w:rsid w:val="005258A2"/>
    <w:rsid w:val="005561CD"/>
    <w:rsid w:val="005561E9"/>
    <w:rsid w:val="005812EB"/>
    <w:rsid w:val="00585887"/>
    <w:rsid w:val="005A145A"/>
    <w:rsid w:val="005B7DA1"/>
    <w:rsid w:val="005E6F4C"/>
    <w:rsid w:val="005F5133"/>
    <w:rsid w:val="00607AF5"/>
    <w:rsid w:val="00611989"/>
    <w:rsid w:val="006140C0"/>
    <w:rsid w:val="006413B3"/>
    <w:rsid w:val="00641401"/>
    <w:rsid w:val="00652FB5"/>
    <w:rsid w:val="00657778"/>
    <w:rsid w:val="00674437"/>
    <w:rsid w:val="006747AF"/>
    <w:rsid w:val="00691741"/>
    <w:rsid w:val="006B1CE3"/>
    <w:rsid w:val="006B54F0"/>
    <w:rsid w:val="006B55ED"/>
    <w:rsid w:val="006D5CF8"/>
    <w:rsid w:val="006F2655"/>
    <w:rsid w:val="006F5529"/>
    <w:rsid w:val="006F5CDA"/>
    <w:rsid w:val="006F6EAA"/>
    <w:rsid w:val="006F71E2"/>
    <w:rsid w:val="006F7C43"/>
    <w:rsid w:val="00700EDE"/>
    <w:rsid w:val="00703483"/>
    <w:rsid w:val="00725230"/>
    <w:rsid w:val="00725C08"/>
    <w:rsid w:val="00726376"/>
    <w:rsid w:val="0074666E"/>
    <w:rsid w:val="007518C4"/>
    <w:rsid w:val="00754495"/>
    <w:rsid w:val="00755D29"/>
    <w:rsid w:val="007570CD"/>
    <w:rsid w:val="00761951"/>
    <w:rsid w:val="007666F8"/>
    <w:rsid w:val="00766ABD"/>
    <w:rsid w:val="0077417F"/>
    <w:rsid w:val="007805AA"/>
    <w:rsid w:val="00780C9A"/>
    <w:rsid w:val="007A0D6A"/>
    <w:rsid w:val="007B5AD0"/>
    <w:rsid w:val="007B68A7"/>
    <w:rsid w:val="007D3F9B"/>
    <w:rsid w:val="007D6100"/>
    <w:rsid w:val="007D6725"/>
    <w:rsid w:val="007D7C20"/>
    <w:rsid w:val="007E6839"/>
    <w:rsid w:val="007F4C08"/>
    <w:rsid w:val="00801FFB"/>
    <w:rsid w:val="00805A3F"/>
    <w:rsid w:val="0080671F"/>
    <w:rsid w:val="00820799"/>
    <w:rsid w:val="00821B84"/>
    <w:rsid w:val="0083481B"/>
    <w:rsid w:val="00842869"/>
    <w:rsid w:val="00867B8F"/>
    <w:rsid w:val="0087622E"/>
    <w:rsid w:val="008854E1"/>
    <w:rsid w:val="008A106C"/>
    <w:rsid w:val="008A5A91"/>
    <w:rsid w:val="008B4BA7"/>
    <w:rsid w:val="008C2F90"/>
    <w:rsid w:val="008C4957"/>
    <w:rsid w:val="008C4B17"/>
    <w:rsid w:val="008D2EC1"/>
    <w:rsid w:val="008D535A"/>
    <w:rsid w:val="008D723D"/>
    <w:rsid w:val="008E3A93"/>
    <w:rsid w:val="008F56F5"/>
    <w:rsid w:val="008F6442"/>
    <w:rsid w:val="008F73B2"/>
    <w:rsid w:val="0091713F"/>
    <w:rsid w:val="0092707E"/>
    <w:rsid w:val="00930140"/>
    <w:rsid w:val="0094717F"/>
    <w:rsid w:val="00953F7D"/>
    <w:rsid w:val="00954A72"/>
    <w:rsid w:val="0095793F"/>
    <w:rsid w:val="00963765"/>
    <w:rsid w:val="0096412B"/>
    <w:rsid w:val="009679EF"/>
    <w:rsid w:val="00977C64"/>
    <w:rsid w:val="0098107C"/>
    <w:rsid w:val="009A78DD"/>
    <w:rsid w:val="009B289C"/>
    <w:rsid w:val="009C1DCB"/>
    <w:rsid w:val="009C6510"/>
    <w:rsid w:val="009D2DE3"/>
    <w:rsid w:val="009F0AED"/>
    <w:rsid w:val="00A016F4"/>
    <w:rsid w:val="00A021B0"/>
    <w:rsid w:val="00A04BE1"/>
    <w:rsid w:val="00A04F7F"/>
    <w:rsid w:val="00A16284"/>
    <w:rsid w:val="00A233B3"/>
    <w:rsid w:val="00A26E81"/>
    <w:rsid w:val="00A30262"/>
    <w:rsid w:val="00A436A0"/>
    <w:rsid w:val="00A52503"/>
    <w:rsid w:val="00A52ECB"/>
    <w:rsid w:val="00A6563D"/>
    <w:rsid w:val="00A84D19"/>
    <w:rsid w:val="00A85DA0"/>
    <w:rsid w:val="00A870D9"/>
    <w:rsid w:val="00A90832"/>
    <w:rsid w:val="00AB01BA"/>
    <w:rsid w:val="00AC1FC0"/>
    <w:rsid w:val="00AD548A"/>
    <w:rsid w:val="00AD5F4B"/>
    <w:rsid w:val="00AF3CE0"/>
    <w:rsid w:val="00B075C6"/>
    <w:rsid w:val="00B12BFA"/>
    <w:rsid w:val="00B25463"/>
    <w:rsid w:val="00B334EC"/>
    <w:rsid w:val="00B34BA1"/>
    <w:rsid w:val="00B34DBB"/>
    <w:rsid w:val="00B40277"/>
    <w:rsid w:val="00B43343"/>
    <w:rsid w:val="00B62273"/>
    <w:rsid w:val="00B65185"/>
    <w:rsid w:val="00B66DCD"/>
    <w:rsid w:val="00B7097C"/>
    <w:rsid w:val="00B72672"/>
    <w:rsid w:val="00B72ADE"/>
    <w:rsid w:val="00B75939"/>
    <w:rsid w:val="00B76C04"/>
    <w:rsid w:val="00B77D2A"/>
    <w:rsid w:val="00B81934"/>
    <w:rsid w:val="00BA0067"/>
    <w:rsid w:val="00BA0CC2"/>
    <w:rsid w:val="00BC27C6"/>
    <w:rsid w:val="00BC4BCC"/>
    <w:rsid w:val="00BD06F3"/>
    <w:rsid w:val="00C12F99"/>
    <w:rsid w:val="00C22DBF"/>
    <w:rsid w:val="00C2621A"/>
    <w:rsid w:val="00C2629C"/>
    <w:rsid w:val="00C26E0F"/>
    <w:rsid w:val="00C36A0F"/>
    <w:rsid w:val="00C44A0D"/>
    <w:rsid w:val="00C5389F"/>
    <w:rsid w:val="00C55E31"/>
    <w:rsid w:val="00C75F5D"/>
    <w:rsid w:val="00C77101"/>
    <w:rsid w:val="00CA4411"/>
    <w:rsid w:val="00CB1936"/>
    <w:rsid w:val="00CB6C2C"/>
    <w:rsid w:val="00CC6C4B"/>
    <w:rsid w:val="00CC6EE7"/>
    <w:rsid w:val="00CD1AA3"/>
    <w:rsid w:val="00CD59C0"/>
    <w:rsid w:val="00CD6BA5"/>
    <w:rsid w:val="00CD74C1"/>
    <w:rsid w:val="00CF4DA6"/>
    <w:rsid w:val="00D068DA"/>
    <w:rsid w:val="00D179C6"/>
    <w:rsid w:val="00D2040E"/>
    <w:rsid w:val="00D37CDD"/>
    <w:rsid w:val="00D37D58"/>
    <w:rsid w:val="00D509E2"/>
    <w:rsid w:val="00D676F0"/>
    <w:rsid w:val="00D728F3"/>
    <w:rsid w:val="00D75E19"/>
    <w:rsid w:val="00D75E53"/>
    <w:rsid w:val="00D90CA5"/>
    <w:rsid w:val="00DA1617"/>
    <w:rsid w:val="00DA4083"/>
    <w:rsid w:val="00DB0FFA"/>
    <w:rsid w:val="00DB2198"/>
    <w:rsid w:val="00DB60EB"/>
    <w:rsid w:val="00DC25B8"/>
    <w:rsid w:val="00DC2F68"/>
    <w:rsid w:val="00DD2D7E"/>
    <w:rsid w:val="00DD39E8"/>
    <w:rsid w:val="00DD770F"/>
    <w:rsid w:val="00DF73DF"/>
    <w:rsid w:val="00E10A2E"/>
    <w:rsid w:val="00E33FD3"/>
    <w:rsid w:val="00E348A3"/>
    <w:rsid w:val="00E360D5"/>
    <w:rsid w:val="00E56359"/>
    <w:rsid w:val="00E57729"/>
    <w:rsid w:val="00E63C3C"/>
    <w:rsid w:val="00E763F3"/>
    <w:rsid w:val="00E775BB"/>
    <w:rsid w:val="00E81367"/>
    <w:rsid w:val="00E82587"/>
    <w:rsid w:val="00E86EAD"/>
    <w:rsid w:val="00E97F39"/>
    <w:rsid w:val="00EA6716"/>
    <w:rsid w:val="00EB54AF"/>
    <w:rsid w:val="00EC79D8"/>
    <w:rsid w:val="00ED027E"/>
    <w:rsid w:val="00ED7766"/>
    <w:rsid w:val="00EE148C"/>
    <w:rsid w:val="00EE50EF"/>
    <w:rsid w:val="00EF2B75"/>
    <w:rsid w:val="00EF5F32"/>
    <w:rsid w:val="00F04E06"/>
    <w:rsid w:val="00F05DBA"/>
    <w:rsid w:val="00F21D6F"/>
    <w:rsid w:val="00F23111"/>
    <w:rsid w:val="00F33BEA"/>
    <w:rsid w:val="00F501AE"/>
    <w:rsid w:val="00F559CB"/>
    <w:rsid w:val="00F70296"/>
    <w:rsid w:val="00F71E27"/>
    <w:rsid w:val="00F86E80"/>
    <w:rsid w:val="00F9554C"/>
    <w:rsid w:val="00FA1EC4"/>
    <w:rsid w:val="00FB770C"/>
    <w:rsid w:val="00FB7F49"/>
    <w:rsid w:val="00FC001E"/>
    <w:rsid w:val="00FC4C67"/>
    <w:rsid w:val="00FD2A6E"/>
    <w:rsid w:val="00FD4423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6391"/>
  <w15:docId w15:val="{2614E808-5E6C-46A1-88F2-481639A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132D6A"/>
    <w:pPr>
      <w:keepNext/>
      <w:spacing w:before="120" w:after="120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DB0FFA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b/>
      <w:color w:val="0070C0"/>
      <w:szCs w:val="28"/>
    </w:rPr>
  </w:style>
  <w:style w:type="paragraph" w:styleId="3">
    <w:name w:val="heading 3"/>
    <w:basedOn w:val="a"/>
    <w:next w:val="a"/>
    <w:link w:val="30"/>
    <w:qFormat/>
    <w:rsid w:val="00426F0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426F00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26F0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D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0FFA"/>
    <w:rPr>
      <w:rFonts w:ascii="Times New Roman" w:eastAsia="Times New Roman" w:hAnsi="Times New Roman" w:cs="Times New Roman"/>
      <w:b/>
      <w:color w:val="0070C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6F0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6F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6F0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426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26F0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26F00"/>
    <w:pPr>
      <w:spacing w:after="120"/>
    </w:pPr>
  </w:style>
  <w:style w:type="character" w:customStyle="1" w:styleId="a7">
    <w:name w:val="Основной текст Знак"/>
    <w:basedOn w:val="a0"/>
    <w:link w:val="a6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26F00"/>
    <w:pPr>
      <w:ind w:firstLine="426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26F00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426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Чемерицкая"/>
    <w:basedOn w:val="a"/>
    <w:qFormat/>
    <w:rsid w:val="00426F0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a">
    <w:name w:val="Normal (Web)"/>
    <w:basedOn w:val="a"/>
    <w:uiPriority w:val="99"/>
    <w:rsid w:val="00426F00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426F00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character" w:customStyle="1" w:styleId="submenu-table">
    <w:name w:val="submenu-table"/>
    <w:basedOn w:val="a0"/>
    <w:rsid w:val="00426F00"/>
  </w:style>
  <w:style w:type="paragraph" w:customStyle="1" w:styleId="c11c38">
    <w:name w:val="c11 c38"/>
    <w:basedOn w:val="a"/>
    <w:rsid w:val="00426F00"/>
    <w:pPr>
      <w:spacing w:before="100" w:beforeAutospacing="1" w:after="100" w:afterAutospacing="1"/>
    </w:pPr>
  </w:style>
  <w:style w:type="character" w:customStyle="1" w:styleId="c4">
    <w:name w:val="c4"/>
    <w:basedOn w:val="a0"/>
    <w:rsid w:val="00426F00"/>
  </w:style>
  <w:style w:type="paragraph" w:customStyle="1" w:styleId="c9">
    <w:name w:val="c9"/>
    <w:basedOn w:val="a"/>
    <w:rsid w:val="00426F00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42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26F00"/>
  </w:style>
  <w:style w:type="paragraph" w:styleId="11">
    <w:name w:val="toc 1"/>
    <w:basedOn w:val="a"/>
    <w:next w:val="a"/>
    <w:autoRedefine/>
    <w:uiPriority w:val="39"/>
    <w:rsid w:val="008D535A"/>
    <w:pPr>
      <w:spacing w:before="36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rsid w:val="008D535A"/>
    <w:pPr>
      <w:spacing w:before="240"/>
    </w:pPr>
    <w:rPr>
      <w:rFonts w:cstheme="minorHAnsi"/>
      <w:bCs/>
      <w:szCs w:val="20"/>
    </w:rPr>
  </w:style>
  <w:style w:type="paragraph" w:styleId="31">
    <w:name w:val="toc 3"/>
    <w:basedOn w:val="a"/>
    <w:next w:val="a"/>
    <w:autoRedefine/>
    <w:semiHidden/>
    <w:rsid w:val="00426F00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semiHidden/>
    <w:rsid w:val="00426F0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semiHidden/>
    <w:rsid w:val="00426F0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semiHidden/>
    <w:rsid w:val="00426F0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semiHidden/>
    <w:rsid w:val="00426F0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semiHidden/>
    <w:rsid w:val="00426F0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semiHidden/>
    <w:rsid w:val="00426F00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e">
    <w:name w:val="Hyperlink"/>
    <w:basedOn w:val="a0"/>
    <w:uiPriority w:val="99"/>
    <w:rsid w:val="00426F00"/>
    <w:rPr>
      <w:color w:val="0000FF"/>
      <w:u w:val="single"/>
    </w:rPr>
  </w:style>
  <w:style w:type="character" w:customStyle="1" w:styleId="small">
    <w:name w:val="small"/>
    <w:basedOn w:val="a0"/>
    <w:rsid w:val="00426F00"/>
  </w:style>
  <w:style w:type="paragraph" w:styleId="af">
    <w:name w:val="TOC Heading"/>
    <w:basedOn w:val="1"/>
    <w:next w:val="a"/>
    <w:uiPriority w:val="39"/>
    <w:unhideWhenUsed/>
    <w:qFormat/>
    <w:rsid w:val="00426F00"/>
    <w:pPr>
      <w:keepLines/>
      <w:spacing w:before="480" w:after="0" w:line="276" w:lineRule="auto"/>
      <w:outlineLvl w:val="9"/>
    </w:pPr>
    <w:rPr>
      <w:rFonts w:ascii="Cambria" w:hAnsi="Cambria"/>
      <w:color w:val="365F91"/>
      <w:lang w:eastAsia="en-US"/>
    </w:rPr>
  </w:style>
  <w:style w:type="character" w:customStyle="1" w:styleId="af0">
    <w:name w:val="Основной текст_"/>
    <w:basedOn w:val="a0"/>
    <w:link w:val="12"/>
    <w:rsid w:val="002011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9pt0pt">
    <w:name w:val="Основной текст + Sylfaen;9 pt;Интервал 0 pt"/>
    <w:basedOn w:val="af0"/>
    <w:rsid w:val="002011CD"/>
    <w:rPr>
      <w:rFonts w:ascii="Sylfaen" w:eastAsia="Sylfaen" w:hAnsi="Sylfaen" w:cs="Sylfaen"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2011CD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D53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5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(2)_"/>
    <w:link w:val="25"/>
    <w:uiPriority w:val="99"/>
    <w:locked/>
    <w:rsid w:val="004B653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B653B"/>
    <w:pPr>
      <w:widowControl w:val="0"/>
      <w:shd w:val="clear" w:color="auto" w:fill="FFFFFF"/>
      <w:spacing w:after="780" w:line="192" w:lineRule="exact"/>
      <w:ind w:hanging="220"/>
      <w:jc w:val="center"/>
    </w:pPr>
    <w:rPr>
      <w:rFonts w:eastAsiaTheme="minorHAnsi" w:cstheme="minorBidi"/>
      <w:sz w:val="19"/>
      <w:szCs w:val="19"/>
      <w:lang w:eastAsia="en-US"/>
    </w:rPr>
  </w:style>
  <w:style w:type="table" w:customStyle="1" w:styleId="26">
    <w:name w:val="Сетка таблицы2"/>
    <w:basedOn w:val="a1"/>
    <w:next w:val="a3"/>
    <w:uiPriority w:val="99"/>
    <w:rsid w:val="00B66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031EC3"/>
    <w:pPr>
      <w:spacing w:line="336" w:lineRule="auto"/>
      <w:jc w:val="center"/>
    </w:pPr>
    <w:rPr>
      <w:rFonts w:ascii="Arial" w:hAnsi="Arial" w:cs="Arial"/>
      <w:b/>
      <w:sz w:val="28"/>
    </w:rPr>
  </w:style>
  <w:style w:type="character" w:customStyle="1" w:styleId="af4">
    <w:name w:val="Заголовок Знак"/>
    <w:basedOn w:val="a0"/>
    <w:link w:val="af3"/>
    <w:rsid w:val="00031EC3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FontStyle23">
    <w:name w:val="Font Style23"/>
    <w:rsid w:val="0074666E"/>
    <w:rPr>
      <w:rFonts w:ascii="Sylfaen" w:hAnsi="Sylfaen" w:cs="Sylfaen"/>
      <w:sz w:val="26"/>
      <w:szCs w:val="26"/>
    </w:rPr>
  </w:style>
  <w:style w:type="paragraph" w:customStyle="1" w:styleId="Style13">
    <w:name w:val="Style13"/>
    <w:basedOn w:val="a"/>
    <w:rsid w:val="0074666E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74666E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paragraph" w:customStyle="1" w:styleId="Style10">
    <w:name w:val="Style10"/>
    <w:basedOn w:val="a"/>
    <w:rsid w:val="0074666E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hAnsi="Tahoma" w:cs="Tahoma"/>
    </w:rPr>
  </w:style>
  <w:style w:type="character" w:customStyle="1" w:styleId="FontStyle26">
    <w:name w:val="Font Style26"/>
    <w:rsid w:val="0074666E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3">
    <w:name w:val="Style3"/>
    <w:basedOn w:val="a"/>
    <w:rsid w:val="008C4B1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">
    <w:name w:val="Style7"/>
    <w:basedOn w:val="a"/>
    <w:rsid w:val="008C4B17"/>
    <w:pPr>
      <w:widowControl w:val="0"/>
      <w:autoSpaceDE w:val="0"/>
      <w:autoSpaceDN w:val="0"/>
      <w:adjustRightInd w:val="0"/>
      <w:spacing w:line="377" w:lineRule="exact"/>
    </w:pPr>
    <w:rPr>
      <w:rFonts w:ascii="Tahoma" w:hAnsi="Tahoma" w:cs="Tahoma"/>
    </w:rPr>
  </w:style>
  <w:style w:type="character" w:customStyle="1" w:styleId="FontStyle25">
    <w:name w:val="Font Style25"/>
    <w:rsid w:val="004C4052"/>
    <w:rPr>
      <w:rFonts w:ascii="Sylfaen" w:hAnsi="Sylfaen" w:cs="Sylfaen"/>
      <w:b/>
      <w:bCs/>
      <w:sz w:val="32"/>
      <w:szCs w:val="32"/>
    </w:rPr>
  </w:style>
  <w:style w:type="paragraph" w:customStyle="1" w:styleId="Style6">
    <w:name w:val="Style6"/>
    <w:basedOn w:val="a"/>
    <w:rsid w:val="00A85DA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220">
    <w:name w:val="Основной текст 22"/>
    <w:basedOn w:val="a"/>
    <w:rsid w:val="006F7C43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paragraph" w:customStyle="1" w:styleId="s1">
    <w:name w:val="s_1"/>
    <w:basedOn w:val="a"/>
    <w:rsid w:val="0037032E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semiHidden/>
    <w:unhideWhenUsed/>
    <w:rsid w:val="00A04F7F"/>
    <w:rPr>
      <w:color w:val="800080" w:themeColor="followedHyperlink"/>
      <w:u w:val="single"/>
    </w:rPr>
  </w:style>
  <w:style w:type="paragraph" w:styleId="af6">
    <w:name w:val="No Spacing"/>
    <w:basedOn w:val="a"/>
    <w:link w:val="af7"/>
    <w:uiPriority w:val="1"/>
    <w:qFormat/>
    <w:rsid w:val="00E348A3"/>
  </w:style>
  <w:style w:type="character" w:customStyle="1" w:styleId="af7">
    <w:name w:val="Без интервала Знак"/>
    <w:link w:val="af6"/>
    <w:uiPriority w:val="1"/>
    <w:rsid w:val="00E34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37374" TargetMode="External"/><Relationship Id="rId13" Type="http://schemas.openxmlformats.org/officeDocument/2006/relationships/hyperlink" Target="https://www.youtube.com/watch?v=6YBIxnuyqaU&amp;feature=emb_tit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kurs.sochisirius.ru/custom/about201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books/4305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oo.ru" TargetMode="External"/><Relationship Id="rId10" Type="http://schemas.openxmlformats.org/officeDocument/2006/relationships/hyperlink" Target="https://cyberleninka.ru/article/n/issledovatelskaya-i-proektnaya-deyatelnost-uchaschihsya-v-sovremennom-obrazovani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4pFXCoGFszj0b6WcjJqs2IMvPzZ6XTTqT7bKduVv1S4/edit" TargetMode="External"/><Relationship Id="rId14" Type="http://schemas.openxmlformats.org/officeDocument/2006/relationships/hyperlink" Target="http://r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1D58D-4CD2-48D2-A714-0061A280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Admin</cp:lastModifiedBy>
  <cp:revision>7</cp:revision>
  <cp:lastPrinted>2020-10-30T19:24:00Z</cp:lastPrinted>
  <dcterms:created xsi:type="dcterms:W3CDTF">2023-09-18T15:32:00Z</dcterms:created>
  <dcterms:modified xsi:type="dcterms:W3CDTF">2025-02-20T09:33:00Z</dcterms:modified>
</cp:coreProperties>
</file>