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CE" w:rsidRDefault="003A38D0">
      <w:bookmarkStart w:id="0" w:name="_GoBack"/>
      <w:r>
        <w:t xml:space="preserve">Ссылка на график оценочных процедур на 2024-2025 учебный год </w:t>
      </w:r>
      <w:bookmarkEnd w:id="0"/>
      <w:r w:rsidRPr="003A38D0">
        <w:t>https://docs.google.com/spreadsheets/d/165zTCFBqztGts2gPLZ2kNxFnO6hYRhH1mR7FrZjsOTw/edit?usp=sharing</w:t>
      </w:r>
    </w:p>
    <w:sectPr w:rsidR="0063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D0"/>
    <w:rsid w:val="00277158"/>
    <w:rsid w:val="003A38D0"/>
    <w:rsid w:val="00B6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Погорелова</dc:creator>
  <cp:lastModifiedBy>Наталья Погорелова</cp:lastModifiedBy>
  <cp:revision>1</cp:revision>
  <dcterms:created xsi:type="dcterms:W3CDTF">2025-04-11T05:18:00Z</dcterms:created>
  <dcterms:modified xsi:type="dcterms:W3CDTF">2025-04-11T05:19:00Z</dcterms:modified>
</cp:coreProperties>
</file>